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C26E"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ASTHAL PARISH COUNCIL</w:t>
      </w:r>
    </w:p>
    <w:p w14:paraId="6E66F064" w14:textId="77777777" w:rsidR="001D18D9" w:rsidRPr="001D18D9" w:rsidRDefault="001D18D9" w:rsidP="001D18D9">
      <w:pPr>
        <w:pStyle w:val="NoSpacing"/>
        <w:jc w:val="center"/>
        <w:rPr>
          <w:rFonts w:ascii="Arial" w:hAnsi="Arial" w:cs="Arial"/>
          <w:b/>
          <w:sz w:val="28"/>
          <w:szCs w:val="28"/>
        </w:rPr>
      </w:pPr>
    </w:p>
    <w:p w14:paraId="7E2124E2" w14:textId="77777777" w:rsidR="001D18D9" w:rsidRPr="001D18D9" w:rsidRDefault="001D18D9" w:rsidP="001D18D9">
      <w:pPr>
        <w:pStyle w:val="NoSpacing"/>
        <w:jc w:val="center"/>
        <w:rPr>
          <w:rFonts w:ascii="Arial" w:hAnsi="Arial" w:cs="Arial"/>
          <w:b/>
          <w:sz w:val="28"/>
          <w:szCs w:val="28"/>
        </w:rPr>
      </w:pPr>
      <w:r>
        <w:rPr>
          <w:rFonts w:ascii="Arial" w:hAnsi="Arial" w:cs="Arial"/>
          <w:b/>
          <w:sz w:val="28"/>
          <w:szCs w:val="28"/>
        </w:rPr>
        <w:t xml:space="preserve">MINUTES OF </w:t>
      </w:r>
      <w:r w:rsidRPr="001D18D9">
        <w:rPr>
          <w:rFonts w:ascii="Arial" w:hAnsi="Arial" w:cs="Arial"/>
          <w:b/>
          <w:sz w:val="28"/>
          <w:szCs w:val="28"/>
        </w:rPr>
        <w:t>PARISH COUNCIL MEETING</w:t>
      </w:r>
    </w:p>
    <w:p w14:paraId="5890FC58"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HELD AT</w:t>
      </w:r>
    </w:p>
    <w:p w14:paraId="4D2D9AC1"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ASTHALL LEIGH MEMORIAL HALL</w:t>
      </w:r>
    </w:p>
    <w:p w14:paraId="6996AF55" w14:textId="77777777" w:rsidR="001D18D9" w:rsidRDefault="001D18D9" w:rsidP="001D18D9">
      <w:pPr>
        <w:pStyle w:val="NoSpacing"/>
        <w:jc w:val="center"/>
        <w:rPr>
          <w:rFonts w:ascii="Arial" w:hAnsi="Arial" w:cs="Arial"/>
          <w:b/>
          <w:sz w:val="28"/>
          <w:szCs w:val="28"/>
        </w:rPr>
      </w:pPr>
      <w:r w:rsidRPr="001D18D9">
        <w:rPr>
          <w:rFonts w:ascii="Arial" w:hAnsi="Arial" w:cs="Arial"/>
          <w:b/>
          <w:sz w:val="28"/>
          <w:szCs w:val="28"/>
        </w:rPr>
        <w:t xml:space="preserve">TUESDAY </w:t>
      </w:r>
      <w:r w:rsidR="00BB3429">
        <w:rPr>
          <w:rFonts w:ascii="Arial" w:hAnsi="Arial" w:cs="Arial"/>
          <w:b/>
          <w:sz w:val="28"/>
          <w:szCs w:val="28"/>
        </w:rPr>
        <w:t>21</w:t>
      </w:r>
      <w:r w:rsidR="00BB3429" w:rsidRPr="00BB3429">
        <w:rPr>
          <w:rFonts w:ascii="Arial" w:hAnsi="Arial" w:cs="Arial"/>
          <w:b/>
          <w:sz w:val="28"/>
          <w:szCs w:val="28"/>
          <w:vertAlign w:val="superscript"/>
        </w:rPr>
        <w:t>st</w:t>
      </w:r>
      <w:r w:rsidR="00BB3429">
        <w:rPr>
          <w:rFonts w:ascii="Arial" w:hAnsi="Arial" w:cs="Arial"/>
          <w:b/>
          <w:sz w:val="28"/>
          <w:szCs w:val="28"/>
        </w:rPr>
        <w:t xml:space="preserve"> MAY</w:t>
      </w:r>
      <w:r w:rsidRPr="001D18D9">
        <w:rPr>
          <w:rFonts w:ascii="Arial" w:hAnsi="Arial" w:cs="Arial"/>
          <w:b/>
          <w:sz w:val="28"/>
          <w:szCs w:val="28"/>
        </w:rPr>
        <w:t xml:space="preserve"> 2019 AT 7.30pm</w:t>
      </w:r>
    </w:p>
    <w:p w14:paraId="54D14C2F" w14:textId="77777777" w:rsidR="001D18D9" w:rsidRPr="001D18D9" w:rsidRDefault="001D18D9" w:rsidP="001D18D9">
      <w:pPr>
        <w:pStyle w:val="NoSpacing"/>
        <w:jc w:val="center"/>
        <w:rPr>
          <w:rFonts w:ascii="Arial" w:hAnsi="Arial" w:cs="Arial"/>
          <w:b/>
          <w:sz w:val="28"/>
          <w:szCs w:val="28"/>
        </w:rPr>
      </w:pPr>
    </w:p>
    <w:p w14:paraId="7C648E06" w14:textId="77777777" w:rsidR="001D18D9" w:rsidRDefault="001D18D9" w:rsidP="001D18D9">
      <w:pPr>
        <w:pStyle w:val="NoSpacing"/>
        <w:jc w:val="center"/>
        <w:rPr>
          <w:rFonts w:ascii="Arial" w:hAnsi="Arial" w:cs="Arial"/>
          <w:b/>
          <w:sz w:val="28"/>
          <w:szCs w:val="28"/>
        </w:rPr>
      </w:pPr>
      <w:r w:rsidRPr="001D18D9">
        <w:rPr>
          <w:rFonts w:ascii="Arial" w:hAnsi="Arial" w:cs="Arial"/>
          <w:b/>
          <w:sz w:val="28"/>
          <w:szCs w:val="28"/>
        </w:rPr>
        <w:t>MINUTES</w:t>
      </w:r>
    </w:p>
    <w:p w14:paraId="38A96C0C" w14:textId="77777777" w:rsidR="006C6592" w:rsidRDefault="006C6592" w:rsidP="001D18D9">
      <w:pPr>
        <w:pStyle w:val="NoSpacing"/>
        <w:jc w:val="center"/>
        <w:rPr>
          <w:rFonts w:ascii="Arial" w:hAnsi="Arial" w:cs="Arial"/>
          <w:b/>
          <w:sz w:val="28"/>
          <w:szCs w:val="28"/>
        </w:rPr>
      </w:pPr>
    </w:p>
    <w:p w14:paraId="56A2E98A" w14:textId="77777777" w:rsidR="006C6592" w:rsidRPr="00724460" w:rsidRDefault="00724460" w:rsidP="00724460">
      <w:pPr>
        <w:pStyle w:val="NoSpacing"/>
        <w:rPr>
          <w:rFonts w:ascii="Arial" w:hAnsi="Arial" w:cs="Arial"/>
          <w:sz w:val="24"/>
          <w:szCs w:val="24"/>
        </w:rPr>
      </w:pPr>
      <w:r w:rsidRPr="00724460">
        <w:rPr>
          <w:rFonts w:ascii="Arial" w:hAnsi="Arial" w:cs="Arial"/>
          <w:sz w:val="24"/>
          <w:szCs w:val="24"/>
        </w:rPr>
        <w:t>Present: Lynne Hughson</w:t>
      </w:r>
      <w:r w:rsidR="00BB3429">
        <w:rPr>
          <w:rFonts w:ascii="Arial" w:hAnsi="Arial" w:cs="Arial"/>
          <w:sz w:val="24"/>
          <w:szCs w:val="24"/>
        </w:rPr>
        <w:t>,</w:t>
      </w:r>
      <w:r w:rsidRPr="00724460">
        <w:rPr>
          <w:rFonts w:ascii="Arial" w:hAnsi="Arial" w:cs="Arial"/>
          <w:sz w:val="24"/>
          <w:szCs w:val="24"/>
        </w:rPr>
        <w:t xml:space="preserve"> </w:t>
      </w:r>
      <w:r w:rsidR="0090403B" w:rsidRPr="00724460">
        <w:rPr>
          <w:rFonts w:ascii="Arial" w:hAnsi="Arial" w:cs="Arial"/>
          <w:sz w:val="24"/>
          <w:szCs w:val="24"/>
        </w:rPr>
        <w:t>Chairman</w:t>
      </w:r>
      <w:r w:rsidRPr="00724460">
        <w:rPr>
          <w:rFonts w:ascii="Arial" w:hAnsi="Arial" w:cs="Arial"/>
          <w:sz w:val="24"/>
          <w:szCs w:val="24"/>
        </w:rPr>
        <w:t xml:space="preserve"> (LH), Edward Walker (EW), Sue Wingfield Digby (SWD)</w:t>
      </w:r>
    </w:p>
    <w:p w14:paraId="42E64387" w14:textId="77777777" w:rsidR="001D18D9" w:rsidRPr="00724460" w:rsidRDefault="001D18D9" w:rsidP="001D18D9">
      <w:pPr>
        <w:pStyle w:val="NoSpacing"/>
        <w:jc w:val="center"/>
        <w:rPr>
          <w:rFonts w:ascii="Arial" w:hAnsi="Arial" w:cs="Arial"/>
          <w:sz w:val="28"/>
          <w:szCs w:val="28"/>
        </w:rPr>
      </w:pPr>
    </w:p>
    <w:p w14:paraId="16B95734" w14:textId="77777777" w:rsidR="001D18D9" w:rsidRDefault="001D18D9" w:rsidP="00BB3429">
      <w:pPr>
        <w:pStyle w:val="NoSpacing"/>
        <w:numPr>
          <w:ilvl w:val="0"/>
          <w:numId w:val="2"/>
        </w:numPr>
        <w:ind w:left="284" w:firstLine="0"/>
        <w:rPr>
          <w:rFonts w:ascii="Arial" w:hAnsi="Arial" w:cs="Arial"/>
          <w:sz w:val="24"/>
          <w:szCs w:val="24"/>
        </w:rPr>
      </w:pPr>
      <w:r>
        <w:rPr>
          <w:rFonts w:ascii="Arial" w:hAnsi="Arial" w:cs="Arial"/>
          <w:sz w:val="24"/>
          <w:szCs w:val="24"/>
        </w:rPr>
        <w:t>MINUTES</w:t>
      </w:r>
    </w:p>
    <w:p w14:paraId="5F533277" w14:textId="77777777" w:rsidR="001D18D9" w:rsidRPr="001D18D9" w:rsidRDefault="001D18D9" w:rsidP="001D18D9">
      <w:pPr>
        <w:pStyle w:val="NoSpacing"/>
        <w:ind w:left="720"/>
        <w:rPr>
          <w:rFonts w:ascii="Arial" w:hAnsi="Arial" w:cs="Arial"/>
          <w:sz w:val="24"/>
          <w:szCs w:val="24"/>
        </w:rPr>
      </w:pPr>
      <w:r>
        <w:rPr>
          <w:rFonts w:ascii="Arial" w:hAnsi="Arial" w:cs="Arial"/>
          <w:sz w:val="24"/>
          <w:szCs w:val="24"/>
        </w:rPr>
        <w:t>T</w:t>
      </w:r>
      <w:r w:rsidRPr="001D18D9">
        <w:rPr>
          <w:rFonts w:ascii="Arial" w:hAnsi="Arial" w:cs="Arial"/>
          <w:sz w:val="24"/>
          <w:szCs w:val="24"/>
        </w:rPr>
        <w:t xml:space="preserve">he minutes of the meeting of the Council on </w:t>
      </w:r>
      <w:r w:rsidR="00BB3429">
        <w:rPr>
          <w:rFonts w:ascii="Arial" w:hAnsi="Arial" w:cs="Arial"/>
          <w:sz w:val="24"/>
          <w:szCs w:val="24"/>
        </w:rPr>
        <w:t>12 February 2019</w:t>
      </w:r>
      <w:r w:rsidR="00DC3D79">
        <w:rPr>
          <w:rFonts w:ascii="Arial" w:hAnsi="Arial" w:cs="Arial"/>
          <w:sz w:val="24"/>
          <w:szCs w:val="24"/>
        </w:rPr>
        <w:t xml:space="preserve"> were </w:t>
      </w:r>
      <w:r>
        <w:rPr>
          <w:rFonts w:ascii="Arial" w:hAnsi="Arial" w:cs="Arial"/>
          <w:sz w:val="24"/>
          <w:szCs w:val="24"/>
        </w:rPr>
        <w:t>approved</w:t>
      </w:r>
      <w:r w:rsidRPr="001D18D9">
        <w:rPr>
          <w:rFonts w:ascii="Arial" w:hAnsi="Arial" w:cs="Arial"/>
          <w:sz w:val="24"/>
          <w:szCs w:val="24"/>
        </w:rPr>
        <w:t>.</w:t>
      </w:r>
    </w:p>
    <w:p w14:paraId="15C3F180" w14:textId="77777777" w:rsidR="001D18D9" w:rsidRPr="001D18D9" w:rsidRDefault="001D18D9" w:rsidP="001D18D9">
      <w:pPr>
        <w:pStyle w:val="NoSpacing"/>
        <w:rPr>
          <w:rFonts w:ascii="Arial" w:hAnsi="Arial" w:cs="Arial"/>
          <w:sz w:val="24"/>
          <w:szCs w:val="24"/>
        </w:rPr>
      </w:pPr>
    </w:p>
    <w:p w14:paraId="19146F0E" w14:textId="77777777" w:rsidR="001D18D9" w:rsidRDefault="001D18D9" w:rsidP="001D18D9">
      <w:pPr>
        <w:pStyle w:val="NoSpacing"/>
        <w:numPr>
          <w:ilvl w:val="0"/>
          <w:numId w:val="2"/>
        </w:numPr>
        <w:rPr>
          <w:rFonts w:ascii="Arial" w:hAnsi="Arial" w:cs="Arial"/>
          <w:sz w:val="24"/>
          <w:szCs w:val="24"/>
        </w:rPr>
      </w:pPr>
      <w:r w:rsidRPr="001D18D9">
        <w:rPr>
          <w:rFonts w:ascii="Arial" w:hAnsi="Arial" w:cs="Arial"/>
          <w:sz w:val="24"/>
          <w:szCs w:val="24"/>
        </w:rPr>
        <w:t>APOLOGIES FOR ABSENCE</w:t>
      </w:r>
    </w:p>
    <w:p w14:paraId="3FF51E5D" w14:textId="77777777" w:rsidR="001D18D9" w:rsidRPr="001D18D9" w:rsidRDefault="001D18D9" w:rsidP="00BB3429">
      <w:pPr>
        <w:pStyle w:val="NoSpacing"/>
        <w:ind w:left="709"/>
        <w:rPr>
          <w:rFonts w:ascii="Arial" w:hAnsi="Arial" w:cs="Arial"/>
          <w:sz w:val="24"/>
          <w:szCs w:val="24"/>
        </w:rPr>
      </w:pPr>
      <w:r>
        <w:rPr>
          <w:rFonts w:ascii="Arial" w:hAnsi="Arial" w:cs="Arial"/>
          <w:sz w:val="24"/>
          <w:szCs w:val="24"/>
        </w:rPr>
        <w:t xml:space="preserve">Apologies were received from </w:t>
      </w:r>
      <w:r w:rsidR="00BB3429">
        <w:rPr>
          <w:rFonts w:ascii="Arial" w:hAnsi="Arial" w:cs="Arial"/>
          <w:sz w:val="24"/>
          <w:szCs w:val="24"/>
        </w:rPr>
        <w:t xml:space="preserve">Rita Gunn, </w:t>
      </w:r>
      <w:r>
        <w:rPr>
          <w:rFonts w:ascii="Arial" w:hAnsi="Arial" w:cs="Arial"/>
          <w:sz w:val="24"/>
          <w:szCs w:val="24"/>
        </w:rPr>
        <w:t xml:space="preserve">Toby Train </w:t>
      </w:r>
      <w:r w:rsidR="00BB3429">
        <w:rPr>
          <w:rFonts w:ascii="Arial" w:hAnsi="Arial" w:cs="Arial"/>
          <w:sz w:val="24"/>
          <w:szCs w:val="24"/>
        </w:rPr>
        <w:t xml:space="preserve">and </w:t>
      </w:r>
      <w:r w:rsidR="006C6592">
        <w:rPr>
          <w:rFonts w:ascii="Arial" w:hAnsi="Arial" w:cs="Arial"/>
          <w:sz w:val="24"/>
          <w:szCs w:val="24"/>
        </w:rPr>
        <w:t>Christopher Allen</w:t>
      </w:r>
      <w:r w:rsidR="00BB3429">
        <w:rPr>
          <w:rFonts w:ascii="Arial" w:hAnsi="Arial" w:cs="Arial"/>
          <w:sz w:val="24"/>
          <w:szCs w:val="24"/>
        </w:rPr>
        <w:t>. Sue Wingfield Digby</w:t>
      </w:r>
      <w:r w:rsidR="006C6592">
        <w:rPr>
          <w:rFonts w:ascii="Arial" w:hAnsi="Arial" w:cs="Arial"/>
          <w:sz w:val="24"/>
          <w:szCs w:val="24"/>
        </w:rPr>
        <w:t xml:space="preserve"> agreed to take the Minutes.</w:t>
      </w:r>
    </w:p>
    <w:p w14:paraId="399AAB0E" w14:textId="77777777" w:rsidR="001D18D9" w:rsidRDefault="001D18D9" w:rsidP="001D18D9">
      <w:pPr>
        <w:pStyle w:val="NoSpacing"/>
        <w:rPr>
          <w:rFonts w:ascii="Arial" w:hAnsi="Arial" w:cs="Arial"/>
          <w:sz w:val="24"/>
          <w:szCs w:val="24"/>
        </w:rPr>
      </w:pPr>
    </w:p>
    <w:p w14:paraId="7DA106AF" w14:textId="77777777" w:rsidR="001D18D9" w:rsidRPr="00DC3D79" w:rsidRDefault="001D18D9" w:rsidP="00DC3D79">
      <w:pPr>
        <w:pStyle w:val="NoSpacing"/>
        <w:numPr>
          <w:ilvl w:val="0"/>
          <w:numId w:val="2"/>
        </w:numPr>
        <w:rPr>
          <w:rFonts w:ascii="Arial" w:hAnsi="Arial" w:cs="Arial"/>
          <w:sz w:val="24"/>
          <w:szCs w:val="24"/>
        </w:rPr>
      </w:pPr>
      <w:r w:rsidRPr="001D18D9">
        <w:rPr>
          <w:rFonts w:ascii="Arial" w:hAnsi="Arial" w:cs="Arial"/>
          <w:sz w:val="24"/>
          <w:szCs w:val="24"/>
        </w:rPr>
        <w:t>DECLARATION OF INTERESTS</w:t>
      </w:r>
      <w:r>
        <w:rPr>
          <w:rFonts w:ascii="Arial" w:hAnsi="Arial" w:cs="Arial"/>
          <w:sz w:val="24"/>
          <w:szCs w:val="24"/>
        </w:rPr>
        <w:br/>
        <w:t>There were none.</w:t>
      </w:r>
    </w:p>
    <w:p w14:paraId="258A562C" w14:textId="77777777" w:rsidR="001D18D9" w:rsidRPr="001D18D9" w:rsidRDefault="001D18D9" w:rsidP="001D18D9">
      <w:pPr>
        <w:pStyle w:val="NoSpacing"/>
        <w:rPr>
          <w:rFonts w:ascii="Arial" w:hAnsi="Arial" w:cs="Arial"/>
          <w:sz w:val="24"/>
          <w:szCs w:val="24"/>
        </w:rPr>
      </w:pPr>
    </w:p>
    <w:p w14:paraId="47188D5B" w14:textId="77777777" w:rsidR="001D18D9" w:rsidRPr="001D18D9" w:rsidRDefault="001D18D9" w:rsidP="001D18D9">
      <w:pPr>
        <w:pStyle w:val="NoSpacing"/>
        <w:rPr>
          <w:rFonts w:ascii="Arial" w:hAnsi="Arial" w:cs="Arial"/>
          <w:sz w:val="24"/>
          <w:szCs w:val="24"/>
        </w:rPr>
      </w:pPr>
      <w:r>
        <w:rPr>
          <w:rFonts w:ascii="Arial" w:hAnsi="Arial" w:cs="Arial"/>
          <w:sz w:val="24"/>
          <w:szCs w:val="24"/>
        </w:rPr>
        <w:t xml:space="preserve">      4.</w:t>
      </w:r>
      <w:r>
        <w:rPr>
          <w:rFonts w:ascii="Arial" w:hAnsi="Arial" w:cs="Arial"/>
          <w:sz w:val="24"/>
          <w:szCs w:val="24"/>
        </w:rPr>
        <w:tab/>
      </w:r>
      <w:r w:rsidRPr="001D18D9">
        <w:rPr>
          <w:rFonts w:ascii="Arial" w:hAnsi="Arial" w:cs="Arial"/>
          <w:sz w:val="24"/>
          <w:szCs w:val="24"/>
        </w:rPr>
        <w:t>MATTERS ARISING FROM THE MINUTES</w:t>
      </w:r>
    </w:p>
    <w:p w14:paraId="13F3BED1" w14:textId="77777777" w:rsidR="00BB3429" w:rsidRPr="001B13AC" w:rsidRDefault="001D18D9" w:rsidP="001B13AC">
      <w:pPr>
        <w:ind w:left="426"/>
        <w:rPr>
          <w:rFonts w:ascii="Arial" w:hAnsi="Arial" w:cs="Arial"/>
          <w:i/>
        </w:rPr>
      </w:pPr>
      <w:r w:rsidRPr="001D18D9">
        <w:rPr>
          <w:rFonts w:ascii="Arial" w:hAnsi="Arial" w:cs="Arial"/>
        </w:rPr>
        <w:t>a)</w:t>
      </w:r>
      <w:r w:rsidRPr="001D18D9">
        <w:rPr>
          <w:rFonts w:ascii="Arial" w:hAnsi="Arial" w:cs="Arial"/>
        </w:rPr>
        <w:tab/>
      </w:r>
      <w:proofErr w:type="spellStart"/>
      <w:r w:rsidRPr="001B13AC">
        <w:rPr>
          <w:rFonts w:ascii="Arial" w:hAnsi="Arial" w:cs="Arial"/>
        </w:rPr>
        <w:t>Asthal</w:t>
      </w:r>
      <w:proofErr w:type="spellEnd"/>
      <w:r w:rsidRPr="001B13AC">
        <w:rPr>
          <w:rFonts w:ascii="Arial" w:hAnsi="Arial" w:cs="Arial"/>
        </w:rPr>
        <w:t xml:space="preserve"> </w:t>
      </w:r>
      <w:r w:rsidR="00BB3429" w:rsidRPr="001B13AC">
        <w:rPr>
          <w:rFonts w:ascii="Arial" w:hAnsi="Arial" w:cs="Arial"/>
        </w:rPr>
        <w:t>triangle kerbing</w:t>
      </w:r>
      <w:r w:rsidRPr="001B13AC">
        <w:rPr>
          <w:rFonts w:ascii="Arial" w:hAnsi="Arial" w:cs="Arial"/>
        </w:rPr>
        <w:t xml:space="preserve">– CA </w:t>
      </w:r>
      <w:r w:rsidR="00BB3429" w:rsidRPr="001B13AC">
        <w:rPr>
          <w:rFonts w:ascii="Arial" w:hAnsi="Arial" w:cs="Arial"/>
        </w:rPr>
        <w:t>had received a quote</w:t>
      </w:r>
      <w:r w:rsidR="00724460" w:rsidRPr="001B13AC">
        <w:rPr>
          <w:rFonts w:ascii="Arial" w:hAnsi="Arial" w:cs="Arial"/>
        </w:rPr>
        <w:t xml:space="preserve"> from OCC </w:t>
      </w:r>
      <w:r w:rsidR="00BB3429" w:rsidRPr="001B13AC">
        <w:rPr>
          <w:rFonts w:ascii="Arial" w:hAnsi="Arial" w:cs="Arial"/>
        </w:rPr>
        <w:t>for £11,483</w:t>
      </w:r>
      <w:r w:rsidR="001B13AC" w:rsidRPr="001B13AC">
        <w:rPr>
          <w:rFonts w:ascii="Arial" w:hAnsi="Arial" w:cs="Arial"/>
        </w:rPr>
        <w:t xml:space="preserve"> </w:t>
      </w:r>
      <w:r w:rsidR="001B13AC">
        <w:rPr>
          <w:rFonts w:ascii="Arial" w:hAnsi="Arial" w:cs="Arial"/>
        </w:rPr>
        <w:t xml:space="preserve">for </w:t>
      </w:r>
      <w:r w:rsidR="001B13AC" w:rsidRPr="001B13AC">
        <w:rPr>
          <w:rFonts w:ascii="Arial" w:eastAsia="Times New Roman" w:hAnsi="Arial" w:cs="Arial"/>
        </w:rPr>
        <w:t xml:space="preserve">the repair work to the </w:t>
      </w:r>
      <w:proofErr w:type="spellStart"/>
      <w:r w:rsidR="001B13AC" w:rsidRPr="001B13AC">
        <w:rPr>
          <w:rFonts w:ascii="Arial" w:eastAsia="Times New Roman" w:hAnsi="Arial" w:cs="Arial"/>
        </w:rPr>
        <w:t>Asthal</w:t>
      </w:r>
      <w:proofErr w:type="spellEnd"/>
      <w:r w:rsidR="001B13AC" w:rsidRPr="001B13AC">
        <w:rPr>
          <w:rFonts w:ascii="Arial" w:eastAsia="Times New Roman" w:hAnsi="Arial" w:cs="Arial"/>
        </w:rPr>
        <w:t xml:space="preserve"> Triangle to be carried out by Skanska</w:t>
      </w:r>
      <w:r w:rsidR="001B13AC">
        <w:rPr>
          <w:rFonts w:ascii="Arial" w:eastAsia="Times New Roman" w:hAnsi="Arial" w:cs="Arial"/>
        </w:rPr>
        <w:t>,</w:t>
      </w:r>
      <w:r w:rsidR="00BB3429" w:rsidRPr="001B13AC">
        <w:rPr>
          <w:rFonts w:ascii="Arial" w:hAnsi="Arial" w:cs="Arial"/>
        </w:rPr>
        <w:t xml:space="preserve"> but we should only be paying for the materials, which amount to £3,284. It was agreed that we would ask NFJ if he had something in his budget to put towards this before proceeding.</w:t>
      </w:r>
      <w:r w:rsidR="00BB3429" w:rsidRPr="001B13AC">
        <w:rPr>
          <w:rFonts w:ascii="Arial" w:hAnsi="Arial" w:cs="Arial"/>
          <w:i/>
        </w:rPr>
        <w:t xml:space="preserve"> NFJ has offered £500 towards this.</w:t>
      </w:r>
      <w:r w:rsidR="001B13AC" w:rsidRPr="001B13AC">
        <w:rPr>
          <w:rFonts w:ascii="Arial" w:eastAsia="Times New Roman" w:hAnsi="Arial" w:cs="Arial"/>
        </w:rPr>
        <w:t xml:space="preserve"> </w:t>
      </w:r>
      <w:r w:rsidR="001B13AC">
        <w:rPr>
          <w:rFonts w:ascii="Arial" w:eastAsia="Times New Roman" w:hAnsi="Arial" w:cs="Arial"/>
          <w:i/>
        </w:rPr>
        <w:t>He reminded the Council that RG</w:t>
      </w:r>
      <w:r w:rsidR="001B13AC" w:rsidRPr="001B13AC">
        <w:rPr>
          <w:rFonts w:ascii="Arial" w:eastAsia="Times New Roman" w:hAnsi="Arial" w:cs="Arial"/>
          <w:i/>
        </w:rPr>
        <w:t xml:space="preserve"> will need to file the necessary form with OCC.</w:t>
      </w:r>
    </w:p>
    <w:p w14:paraId="08EC1AD7" w14:textId="77777777" w:rsidR="00C57472" w:rsidRDefault="001D18D9" w:rsidP="00BB3429">
      <w:pPr>
        <w:pStyle w:val="NoSpacing"/>
        <w:ind w:left="426"/>
        <w:rPr>
          <w:rFonts w:ascii="Arial" w:hAnsi="Arial" w:cs="Arial"/>
          <w:sz w:val="24"/>
          <w:szCs w:val="24"/>
        </w:rPr>
      </w:pPr>
      <w:r w:rsidRPr="001D18D9">
        <w:rPr>
          <w:rFonts w:ascii="Arial" w:hAnsi="Arial" w:cs="Arial"/>
          <w:sz w:val="24"/>
          <w:szCs w:val="24"/>
        </w:rPr>
        <w:t>b)</w:t>
      </w:r>
      <w:r w:rsidRPr="001D18D9">
        <w:rPr>
          <w:rFonts w:ascii="Arial" w:hAnsi="Arial" w:cs="Arial"/>
          <w:sz w:val="24"/>
          <w:szCs w:val="24"/>
        </w:rPr>
        <w:tab/>
        <w:t>Speeding through the villages</w:t>
      </w:r>
      <w:r w:rsidR="00724460">
        <w:rPr>
          <w:rFonts w:ascii="Arial" w:hAnsi="Arial" w:cs="Arial"/>
          <w:sz w:val="24"/>
          <w:szCs w:val="24"/>
        </w:rPr>
        <w:t xml:space="preserve"> –</w:t>
      </w:r>
      <w:r w:rsidR="00BB3429">
        <w:rPr>
          <w:rFonts w:ascii="Arial" w:hAnsi="Arial" w:cs="Arial"/>
          <w:sz w:val="24"/>
          <w:szCs w:val="24"/>
        </w:rPr>
        <w:t xml:space="preserve"> This had also </w:t>
      </w:r>
      <w:r w:rsidR="00C57472">
        <w:rPr>
          <w:rFonts w:ascii="Arial" w:hAnsi="Arial" w:cs="Arial"/>
          <w:sz w:val="24"/>
          <w:szCs w:val="24"/>
        </w:rPr>
        <w:t>been</w:t>
      </w:r>
      <w:r w:rsidR="00BB3429">
        <w:rPr>
          <w:rFonts w:ascii="Arial" w:hAnsi="Arial" w:cs="Arial"/>
          <w:sz w:val="24"/>
          <w:szCs w:val="24"/>
        </w:rPr>
        <w:t xml:space="preserve"> raised with NFJ in the </w:t>
      </w:r>
      <w:r w:rsidR="00C57472">
        <w:rPr>
          <w:rFonts w:ascii="Arial" w:hAnsi="Arial" w:cs="Arial"/>
          <w:sz w:val="24"/>
          <w:szCs w:val="24"/>
        </w:rPr>
        <w:t>Annual</w:t>
      </w:r>
      <w:r w:rsidR="00BB3429">
        <w:rPr>
          <w:rFonts w:ascii="Arial" w:hAnsi="Arial" w:cs="Arial"/>
          <w:sz w:val="24"/>
          <w:szCs w:val="24"/>
        </w:rPr>
        <w:t xml:space="preserve"> Meeting; we were particularly concerned about the incidents of speeding on the straight road through Field </w:t>
      </w:r>
      <w:proofErr w:type="spellStart"/>
      <w:r w:rsidR="00BB3429">
        <w:rPr>
          <w:rFonts w:ascii="Arial" w:hAnsi="Arial" w:cs="Arial"/>
          <w:sz w:val="24"/>
          <w:szCs w:val="24"/>
        </w:rPr>
        <w:t>Assarts</w:t>
      </w:r>
      <w:proofErr w:type="spellEnd"/>
      <w:r w:rsidR="00BB3429">
        <w:rPr>
          <w:rFonts w:ascii="Arial" w:hAnsi="Arial" w:cs="Arial"/>
          <w:sz w:val="24"/>
          <w:szCs w:val="24"/>
        </w:rPr>
        <w:t xml:space="preserve">. </w:t>
      </w:r>
      <w:r w:rsidR="00C57472">
        <w:rPr>
          <w:rFonts w:ascii="Arial" w:hAnsi="Arial" w:cs="Arial"/>
          <w:sz w:val="24"/>
          <w:szCs w:val="24"/>
        </w:rPr>
        <w:t xml:space="preserve">LH would ask NFJ to ask the police to set a speed trap there. </w:t>
      </w:r>
    </w:p>
    <w:p w14:paraId="64CE6572" w14:textId="77777777" w:rsidR="001D18D9" w:rsidRPr="001D18D9" w:rsidRDefault="001D18D9" w:rsidP="00BB3429">
      <w:pPr>
        <w:pStyle w:val="NoSpacing"/>
        <w:ind w:left="426"/>
        <w:rPr>
          <w:rFonts w:ascii="Arial" w:hAnsi="Arial" w:cs="Arial"/>
          <w:sz w:val="24"/>
          <w:szCs w:val="24"/>
        </w:rPr>
      </w:pPr>
      <w:r w:rsidRPr="001D18D9">
        <w:rPr>
          <w:rFonts w:ascii="Arial" w:hAnsi="Arial" w:cs="Arial"/>
          <w:sz w:val="24"/>
          <w:szCs w:val="24"/>
        </w:rPr>
        <w:t>c)</w:t>
      </w:r>
      <w:r w:rsidRPr="001D18D9">
        <w:rPr>
          <w:rFonts w:ascii="Arial" w:hAnsi="Arial" w:cs="Arial"/>
          <w:sz w:val="24"/>
          <w:szCs w:val="24"/>
        </w:rPr>
        <w:tab/>
      </w:r>
      <w:r w:rsidR="00C57472">
        <w:rPr>
          <w:rFonts w:ascii="Arial" w:hAnsi="Arial" w:cs="Arial"/>
          <w:sz w:val="24"/>
          <w:szCs w:val="24"/>
        </w:rPr>
        <w:t>T</w:t>
      </w:r>
      <w:r w:rsidRPr="001D18D9">
        <w:rPr>
          <w:rFonts w:ascii="Arial" w:hAnsi="Arial" w:cs="Arial"/>
          <w:sz w:val="24"/>
          <w:szCs w:val="24"/>
        </w:rPr>
        <w:t>he Avenue</w:t>
      </w:r>
      <w:r w:rsidR="00724460">
        <w:rPr>
          <w:rFonts w:ascii="Arial" w:hAnsi="Arial" w:cs="Arial"/>
          <w:sz w:val="24"/>
          <w:szCs w:val="24"/>
        </w:rPr>
        <w:t xml:space="preserve"> – </w:t>
      </w:r>
      <w:r w:rsidR="00C57472">
        <w:rPr>
          <w:rFonts w:ascii="Arial" w:hAnsi="Arial" w:cs="Arial"/>
          <w:sz w:val="24"/>
          <w:szCs w:val="24"/>
        </w:rPr>
        <w:t>this has been sorted.</w:t>
      </w:r>
    </w:p>
    <w:p w14:paraId="5D16C138" w14:textId="77777777" w:rsidR="001D18D9" w:rsidRPr="001D18D9" w:rsidRDefault="00C57472" w:rsidP="00BB3429">
      <w:pPr>
        <w:pStyle w:val="NoSpacing"/>
        <w:ind w:left="426"/>
        <w:rPr>
          <w:rFonts w:ascii="Arial" w:hAnsi="Arial" w:cs="Arial"/>
          <w:sz w:val="24"/>
          <w:szCs w:val="24"/>
        </w:rPr>
      </w:pPr>
      <w:r>
        <w:rPr>
          <w:rFonts w:ascii="Arial" w:hAnsi="Arial" w:cs="Arial"/>
          <w:sz w:val="24"/>
          <w:szCs w:val="24"/>
        </w:rPr>
        <w:t>d</w:t>
      </w:r>
      <w:r w:rsidR="001D18D9" w:rsidRPr="001D18D9">
        <w:rPr>
          <w:rFonts w:ascii="Arial" w:hAnsi="Arial" w:cs="Arial"/>
          <w:sz w:val="24"/>
          <w:szCs w:val="24"/>
        </w:rPr>
        <w:t>)</w:t>
      </w:r>
      <w:r w:rsidR="001D18D9" w:rsidRPr="001D18D9">
        <w:rPr>
          <w:rFonts w:ascii="Arial" w:hAnsi="Arial" w:cs="Arial"/>
          <w:sz w:val="24"/>
          <w:szCs w:val="24"/>
        </w:rPr>
        <w:tab/>
        <w:t>Allotments and Land Registry</w:t>
      </w:r>
      <w:r w:rsidR="002F5F99">
        <w:rPr>
          <w:rFonts w:ascii="Arial" w:hAnsi="Arial" w:cs="Arial"/>
          <w:sz w:val="24"/>
          <w:szCs w:val="24"/>
        </w:rPr>
        <w:t xml:space="preserve"> (LR) –</w:t>
      </w:r>
      <w:r>
        <w:rPr>
          <w:rFonts w:ascii="Arial" w:hAnsi="Arial" w:cs="Arial"/>
          <w:sz w:val="24"/>
          <w:szCs w:val="24"/>
        </w:rPr>
        <w:t xml:space="preserve"> </w:t>
      </w:r>
      <w:r w:rsidR="002F5F99">
        <w:rPr>
          <w:rFonts w:ascii="Arial" w:hAnsi="Arial" w:cs="Arial"/>
          <w:sz w:val="24"/>
          <w:szCs w:val="24"/>
        </w:rPr>
        <w:t xml:space="preserve">OS </w:t>
      </w:r>
      <w:r>
        <w:rPr>
          <w:rFonts w:ascii="Arial" w:hAnsi="Arial" w:cs="Arial"/>
          <w:sz w:val="24"/>
          <w:szCs w:val="24"/>
        </w:rPr>
        <w:t xml:space="preserve">has </w:t>
      </w:r>
      <w:r w:rsidR="002F5F99">
        <w:rPr>
          <w:rFonts w:ascii="Arial" w:hAnsi="Arial" w:cs="Arial"/>
          <w:sz w:val="24"/>
          <w:szCs w:val="24"/>
        </w:rPr>
        <w:t>now visit</w:t>
      </w:r>
      <w:r>
        <w:rPr>
          <w:rFonts w:ascii="Arial" w:hAnsi="Arial" w:cs="Arial"/>
          <w:sz w:val="24"/>
          <w:szCs w:val="24"/>
        </w:rPr>
        <w:t xml:space="preserve">ed </w:t>
      </w:r>
      <w:r w:rsidR="002F5F99">
        <w:rPr>
          <w:rFonts w:ascii="Arial" w:hAnsi="Arial" w:cs="Arial"/>
          <w:sz w:val="24"/>
          <w:szCs w:val="24"/>
        </w:rPr>
        <w:t>the allotments</w:t>
      </w:r>
      <w:r>
        <w:rPr>
          <w:rFonts w:ascii="Arial" w:hAnsi="Arial" w:cs="Arial"/>
          <w:sz w:val="24"/>
          <w:szCs w:val="24"/>
        </w:rPr>
        <w:t xml:space="preserve"> and have also asked for back minutes of the Parish Council</w:t>
      </w:r>
      <w:r w:rsidR="002F5F99">
        <w:rPr>
          <w:rFonts w:ascii="Arial" w:hAnsi="Arial" w:cs="Arial"/>
          <w:sz w:val="24"/>
          <w:szCs w:val="24"/>
        </w:rPr>
        <w:t>.</w:t>
      </w:r>
      <w:r>
        <w:rPr>
          <w:rFonts w:ascii="Arial" w:hAnsi="Arial" w:cs="Arial"/>
          <w:sz w:val="24"/>
          <w:szCs w:val="24"/>
        </w:rPr>
        <w:t xml:space="preserve"> Things are progressing slowly.</w:t>
      </w:r>
    </w:p>
    <w:p w14:paraId="4CFF7662" w14:textId="77777777" w:rsidR="00C57472" w:rsidRDefault="00C57472" w:rsidP="00BB3429">
      <w:pPr>
        <w:pStyle w:val="NoSpacing"/>
        <w:ind w:left="426"/>
        <w:rPr>
          <w:rFonts w:ascii="Arial" w:hAnsi="Arial" w:cs="Arial"/>
          <w:sz w:val="24"/>
          <w:szCs w:val="24"/>
        </w:rPr>
      </w:pPr>
      <w:r>
        <w:rPr>
          <w:rFonts w:ascii="Arial" w:hAnsi="Arial" w:cs="Arial"/>
          <w:sz w:val="24"/>
          <w:szCs w:val="24"/>
        </w:rPr>
        <w:t>e</w:t>
      </w:r>
      <w:r w:rsidR="001D18D9" w:rsidRPr="001D18D9">
        <w:rPr>
          <w:rFonts w:ascii="Arial" w:hAnsi="Arial" w:cs="Arial"/>
          <w:sz w:val="24"/>
          <w:szCs w:val="24"/>
        </w:rPr>
        <w:t>)</w:t>
      </w:r>
      <w:r w:rsidR="001D18D9" w:rsidRPr="001D18D9">
        <w:rPr>
          <w:rFonts w:ascii="Arial" w:hAnsi="Arial" w:cs="Arial"/>
          <w:sz w:val="24"/>
          <w:szCs w:val="24"/>
        </w:rPr>
        <w:tab/>
        <w:t>Notice Boards</w:t>
      </w:r>
      <w:r w:rsidR="00724460">
        <w:rPr>
          <w:rFonts w:ascii="Arial" w:hAnsi="Arial" w:cs="Arial"/>
          <w:sz w:val="24"/>
          <w:szCs w:val="24"/>
        </w:rPr>
        <w:t xml:space="preserve"> –</w:t>
      </w:r>
      <w:r w:rsidR="0064019F">
        <w:rPr>
          <w:rFonts w:ascii="Arial" w:hAnsi="Arial" w:cs="Arial"/>
          <w:sz w:val="24"/>
          <w:szCs w:val="24"/>
        </w:rPr>
        <w:t xml:space="preserve">Steve </w:t>
      </w:r>
      <w:r w:rsidR="002F5F99">
        <w:rPr>
          <w:rFonts w:ascii="Arial" w:hAnsi="Arial" w:cs="Arial"/>
          <w:sz w:val="24"/>
          <w:szCs w:val="24"/>
        </w:rPr>
        <w:t xml:space="preserve">Tomlin </w:t>
      </w:r>
      <w:r>
        <w:rPr>
          <w:rFonts w:ascii="Arial" w:hAnsi="Arial" w:cs="Arial"/>
          <w:sz w:val="24"/>
          <w:szCs w:val="24"/>
        </w:rPr>
        <w:t>has completed the</w:t>
      </w:r>
      <w:r w:rsidR="00724460">
        <w:rPr>
          <w:rFonts w:ascii="Arial" w:hAnsi="Arial" w:cs="Arial"/>
          <w:sz w:val="24"/>
          <w:szCs w:val="24"/>
        </w:rPr>
        <w:t xml:space="preserve"> repair of the Field </w:t>
      </w:r>
      <w:proofErr w:type="spellStart"/>
      <w:r w:rsidR="00724460">
        <w:rPr>
          <w:rFonts w:ascii="Arial" w:hAnsi="Arial" w:cs="Arial"/>
          <w:sz w:val="24"/>
          <w:szCs w:val="24"/>
        </w:rPr>
        <w:t>Assarts</w:t>
      </w:r>
      <w:proofErr w:type="spellEnd"/>
      <w:r w:rsidR="00724460">
        <w:rPr>
          <w:rFonts w:ascii="Arial" w:hAnsi="Arial" w:cs="Arial"/>
          <w:sz w:val="24"/>
          <w:szCs w:val="24"/>
        </w:rPr>
        <w:t xml:space="preserve"> board </w:t>
      </w:r>
      <w:r>
        <w:rPr>
          <w:rFonts w:ascii="Arial" w:hAnsi="Arial" w:cs="Arial"/>
          <w:sz w:val="24"/>
          <w:szCs w:val="24"/>
        </w:rPr>
        <w:t xml:space="preserve">and the residents are pleased that there is no longer a lock on it. Steve had estimated the cost of repair of the </w:t>
      </w:r>
      <w:proofErr w:type="spellStart"/>
      <w:r>
        <w:rPr>
          <w:rFonts w:ascii="Arial" w:hAnsi="Arial" w:cs="Arial"/>
          <w:sz w:val="24"/>
          <w:szCs w:val="24"/>
        </w:rPr>
        <w:t>Asthall</w:t>
      </w:r>
      <w:proofErr w:type="spellEnd"/>
      <w:r>
        <w:rPr>
          <w:rFonts w:ascii="Arial" w:hAnsi="Arial" w:cs="Arial"/>
          <w:sz w:val="24"/>
          <w:szCs w:val="24"/>
        </w:rPr>
        <w:t xml:space="preserve"> Leigh notice board to be £160 labour plus £60 - £80 for the materials. It was felt that this was considerably cheaper than replacing the whole notice board and Steve would be asked to go ahead with this.</w:t>
      </w:r>
    </w:p>
    <w:p w14:paraId="7F6D5CCC" w14:textId="77777777" w:rsidR="001D18D9" w:rsidRPr="001D18D9" w:rsidRDefault="00C57472" w:rsidP="00BB3429">
      <w:pPr>
        <w:pStyle w:val="NoSpacing"/>
        <w:ind w:left="426"/>
        <w:rPr>
          <w:rFonts w:ascii="Arial" w:hAnsi="Arial" w:cs="Arial"/>
          <w:sz w:val="24"/>
          <w:szCs w:val="24"/>
        </w:rPr>
      </w:pPr>
      <w:r>
        <w:rPr>
          <w:rFonts w:ascii="Arial" w:hAnsi="Arial" w:cs="Arial"/>
          <w:sz w:val="24"/>
          <w:szCs w:val="24"/>
        </w:rPr>
        <w:t>f</w:t>
      </w:r>
      <w:r w:rsidR="001D18D9" w:rsidRPr="001D18D9">
        <w:rPr>
          <w:rFonts w:ascii="Arial" w:hAnsi="Arial" w:cs="Arial"/>
          <w:sz w:val="24"/>
          <w:szCs w:val="24"/>
        </w:rPr>
        <w:t>)</w:t>
      </w:r>
      <w:r w:rsidR="001D18D9" w:rsidRPr="001D18D9">
        <w:rPr>
          <w:rFonts w:ascii="Arial" w:hAnsi="Arial" w:cs="Arial"/>
          <w:sz w:val="24"/>
          <w:szCs w:val="24"/>
        </w:rPr>
        <w:tab/>
        <w:t xml:space="preserve">Bench for Field </w:t>
      </w:r>
      <w:proofErr w:type="spellStart"/>
      <w:r w:rsidR="001D18D9" w:rsidRPr="001D18D9">
        <w:rPr>
          <w:rFonts w:ascii="Arial" w:hAnsi="Arial" w:cs="Arial"/>
          <w:sz w:val="24"/>
          <w:szCs w:val="24"/>
        </w:rPr>
        <w:t>Assarts</w:t>
      </w:r>
      <w:proofErr w:type="spellEnd"/>
      <w:r w:rsidR="002F5F99">
        <w:rPr>
          <w:rFonts w:ascii="Arial" w:hAnsi="Arial" w:cs="Arial"/>
          <w:sz w:val="24"/>
          <w:szCs w:val="24"/>
        </w:rPr>
        <w:t xml:space="preserve"> </w:t>
      </w:r>
      <w:r>
        <w:rPr>
          <w:rFonts w:ascii="Arial" w:hAnsi="Arial" w:cs="Arial"/>
          <w:sz w:val="24"/>
          <w:szCs w:val="24"/>
        </w:rPr>
        <w:t xml:space="preserve">and </w:t>
      </w:r>
      <w:proofErr w:type="spellStart"/>
      <w:r>
        <w:rPr>
          <w:rFonts w:ascii="Arial" w:hAnsi="Arial" w:cs="Arial"/>
          <w:sz w:val="24"/>
          <w:szCs w:val="24"/>
        </w:rPr>
        <w:t>Asthall</w:t>
      </w:r>
      <w:proofErr w:type="spellEnd"/>
      <w:r>
        <w:rPr>
          <w:rFonts w:ascii="Arial" w:hAnsi="Arial" w:cs="Arial"/>
          <w:sz w:val="24"/>
          <w:szCs w:val="24"/>
        </w:rPr>
        <w:t xml:space="preserve"> Leigh </w:t>
      </w:r>
      <w:r w:rsidR="002F5F99">
        <w:rPr>
          <w:rFonts w:ascii="Arial" w:hAnsi="Arial" w:cs="Arial"/>
          <w:sz w:val="24"/>
          <w:szCs w:val="24"/>
        </w:rPr>
        <w:t xml:space="preserve">– </w:t>
      </w:r>
      <w:r>
        <w:rPr>
          <w:rFonts w:ascii="Arial" w:hAnsi="Arial" w:cs="Arial"/>
          <w:sz w:val="24"/>
          <w:szCs w:val="24"/>
        </w:rPr>
        <w:t xml:space="preserve">The Field </w:t>
      </w:r>
      <w:proofErr w:type="spellStart"/>
      <w:r>
        <w:rPr>
          <w:rFonts w:ascii="Arial" w:hAnsi="Arial" w:cs="Arial"/>
          <w:sz w:val="24"/>
          <w:szCs w:val="24"/>
        </w:rPr>
        <w:t>Assarts</w:t>
      </w:r>
      <w:proofErr w:type="spellEnd"/>
      <w:r>
        <w:rPr>
          <w:rFonts w:ascii="Arial" w:hAnsi="Arial" w:cs="Arial"/>
          <w:sz w:val="24"/>
          <w:szCs w:val="24"/>
        </w:rPr>
        <w:t xml:space="preserve"> bench could be ordered by RG on her return; the request for a bench in </w:t>
      </w:r>
      <w:proofErr w:type="spellStart"/>
      <w:r>
        <w:rPr>
          <w:rFonts w:ascii="Arial" w:hAnsi="Arial" w:cs="Arial"/>
          <w:sz w:val="24"/>
          <w:szCs w:val="24"/>
        </w:rPr>
        <w:t>Asthall</w:t>
      </w:r>
      <w:proofErr w:type="spellEnd"/>
      <w:r>
        <w:rPr>
          <w:rFonts w:ascii="Arial" w:hAnsi="Arial" w:cs="Arial"/>
          <w:sz w:val="24"/>
          <w:szCs w:val="24"/>
        </w:rPr>
        <w:t xml:space="preserve"> Leigh would be deferred to the next meeting</w:t>
      </w:r>
      <w:r w:rsidR="002F5F99">
        <w:rPr>
          <w:rFonts w:ascii="Arial" w:hAnsi="Arial" w:cs="Arial"/>
          <w:sz w:val="24"/>
          <w:szCs w:val="24"/>
        </w:rPr>
        <w:t>.</w:t>
      </w:r>
    </w:p>
    <w:p w14:paraId="218DFE17" w14:textId="604C2935" w:rsidR="001D18D9" w:rsidRDefault="00C57472" w:rsidP="00C47D69">
      <w:pPr>
        <w:pStyle w:val="NoSpacing"/>
        <w:ind w:left="426"/>
        <w:rPr>
          <w:rFonts w:ascii="Arial" w:hAnsi="Arial" w:cs="Arial"/>
          <w:sz w:val="24"/>
          <w:szCs w:val="24"/>
        </w:rPr>
      </w:pPr>
      <w:r>
        <w:rPr>
          <w:rFonts w:ascii="Arial" w:hAnsi="Arial" w:cs="Arial"/>
          <w:sz w:val="24"/>
          <w:szCs w:val="24"/>
        </w:rPr>
        <w:lastRenderedPageBreak/>
        <w:t>g</w:t>
      </w:r>
      <w:r w:rsidR="001D18D9" w:rsidRPr="001D18D9">
        <w:rPr>
          <w:rFonts w:ascii="Arial" w:hAnsi="Arial" w:cs="Arial"/>
          <w:sz w:val="24"/>
          <w:szCs w:val="24"/>
        </w:rPr>
        <w:t>)</w:t>
      </w:r>
      <w:r w:rsidR="001D18D9" w:rsidRPr="001D18D9">
        <w:rPr>
          <w:rFonts w:ascii="Arial" w:hAnsi="Arial" w:cs="Arial"/>
          <w:sz w:val="24"/>
          <w:szCs w:val="24"/>
        </w:rPr>
        <w:tab/>
        <w:t>Pollution of the Windrush</w:t>
      </w:r>
      <w:r w:rsidR="002F5F99">
        <w:rPr>
          <w:rFonts w:ascii="Arial" w:hAnsi="Arial" w:cs="Arial"/>
          <w:sz w:val="24"/>
          <w:szCs w:val="24"/>
        </w:rPr>
        <w:t xml:space="preserve"> – </w:t>
      </w:r>
      <w:r>
        <w:rPr>
          <w:rFonts w:ascii="Arial" w:hAnsi="Arial" w:cs="Arial"/>
          <w:sz w:val="24"/>
          <w:szCs w:val="24"/>
        </w:rPr>
        <w:t xml:space="preserve">NFJ had reported on this in the Annual meeting and it is very much on </w:t>
      </w:r>
      <w:r w:rsidR="001B13AC">
        <w:rPr>
          <w:rFonts w:ascii="Arial" w:hAnsi="Arial" w:cs="Arial"/>
          <w:sz w:val="24"/>
          <w:szCs w:val="24"/>
        </w:rPr>
        <w:t>everyone’s</w:t>
      </w:r>
      <w:r>
        <w:rPr>
          <w:rFonts w:ascii="Arial" w:hAnsi="Arial" w:cs="Arial"/>
          <w:sz w:val="24"/>
          <w:szCs w:val="24"/>
        </w:rPr>
        <w:t xml:space="preserve"> agenda. LH had written to the MP, Robert Courts</w:t>
      </w:r>
      <w:r w:rsidR="001B13AC">
        <w:rPr>
          <w:rFonts w:ascii="Arial" w:hAnsi="Arial" w:cs="Arial"/>
          <w:sz w:val="24"/>
          <w:szCs w:val="24"/>
        </w:rPr>
        <w:t xml:space="preserve"> (RC)</w:t>
      </w:r>
      <w:r w:rsidR="00C76BAD">
        <w:rPr>
          <w:rFonts w:ascii="Arial" w:hAnsi="Arial" w:cs="Arial"/>
          <w:sz w:val="24"/>
          <w:szCs w:val="24"/>
        </w:rPr>
        <w:t>, who was awaiting clarification on the deterioration of the situation before writing again</w:t>
      </w:r>
      <w:r w:rsidR="001B13AC">
        <w:rPr>
          <w:rFonts w:ascii="Arial" w:hAnsi="Arial" w:cs="Arial"/>
          <w:sz w:val="24"/>
          <w:szCs w:val="24"/>
        </w:rPr>
        <w:t xml:space="preserve">. </w:t>
      </w:r>
      <w:r w:rsidR="001B13AC" w:rsidRPr="00C47D69">
        <w:rPr>
          <w:rFonts w:ascii="Arial" w:hAnsi="Arial" w:cs="Arial"/>
          <w:sz w:val="24"/>
          <w:szCs w:val="24"/>
        </w:rPr>
        <w:t>A</w:t>
      </w:r>
      <w:r w:rsidR="001B13AC" w:rsidRPr="00C47D69">
        <w:rPr>
          <w:rFonts w:ascii="Arial" w:eastAsia="Times New Roman" w:hAnsi="Arial" w:cs="Arial"/>
          <w:sz w:val="24"/>
          <w:szCs w:val="24"/>
        </w:rPr>
        <w:t xml:space="preserve"> number of months back Richard </w:t>
      </w:r>
      <w:proofErr w:type="spellStart"/>
      <w:r w:rsidR="001B13AC" w:rsidRPr="00C47D69">
        <w:rPr>
          <w:rFonts w:ascii="Arial" w:eastAsia="Times New Roman" w:hAnsi="Arial" w:cs="Arial"/>
          <w:sz w:val="24"/>
          <w:szCs w:val="24"/>
        </w:rPr>
        <w:t>Aylard</w:t>
      </w:r>
      <w:proofErr w:type="spellEnd"/>
      <w:r w:rsidR="001B13AC" w:rsidRPr="00C47D69">
        <w:rPr>
          <w:rFonts w:ascii="Arial" w:eastAsia="Times New Roman" w:hAnsi="Arial" w:cs="Arial"/>
          <w:sz w:val="24"/>
          <w:szCs w:val="24"/>
        </w:rPr>
        <w:t xml:space="preserve"> had informed RC that Thames Water and the Environment Agency would be undertaking a full investigation on the health of the River Windrush. This </w:t>
      </w:r>
      <w:r w:rsidR="00C47D69" w:rsidRPr="00C47D69">
        <w:rPr>
          <w:rFonts w:ascii="Arial" w:eastAsia="Times New Roman" w:hAnsi="Arial" w:cs="Arial"/>
          <w:sz w:val="24"/>
          <w:szCs w:val="24"/>
        </w:rPr>
        <w:t>was</w:t>
      </w:r>
      <w:r w:rsidR="001B13AC" w:rsidRPr="00C47D69">
        <w:rPr>
          <w:rFonts w:ascii="Arial" w:eastAsia="Times New Roman" w:hAnsi="Arial" w:cs="Arial"/>
          <w:sz w:val="24"/>
          <w:szCs w:val="24"/>
        </w:rPr>
        <w:t xml:space="preserve"> vital to establish whether the condition of the Windrush has deteriorated, and if </w:t>
      </w:r>
      <w:proofErr w:type="gramStart"/>
      <w:r w:rsidR="001B13AC" w:rsidRPr="00C47D69">
        <w:rPr>
          <w:rFonts w:ascii="Arial" w:eastAsia="Times New Roman" w:hAnsi="Arial" w:cs="Arial"/>
          <w:sz w:val="24"/>
          <w:szCs w:val="24"/>
        </w:rPr>
        <w:t>s</w:t>
      </w:r>
      <w:r w:rsidR="00C47D69" w:rsidRPr="00C47D69">
        <w:rPr>
          <w:rFonts w:ascii="Arial" w:eastAsia="Times New Roman" w:hAnsi="Arial" w:cs="Arial"/>
          <w:sz w:val="24"/>
          <w:szCs w:val="24"/>
        </w:rPr>
        <w:t>o</w:t>
      </w:r>
      <w:proofErr w:type="gramEnd"/>
      <w:r w:rsidR="00C47D69" w:rsidRPr="00C47D69">
        <w:rPr>
          <w:rFonts w:ascii="Arial" w:eastAsia="Times New Roman" w:hAnsi="Arial" w:cs="Arial"/>
          <w:sz w:val="24"/>
          <w:szCs w:val="24"/>
        </w:rPr>
        <w:t xml:space="preserve"> what is causing the decline.</w:t>
      </w:r>
      <w:r w:rsidR="00E61258">
        <w:rPr>
          <w:rFonts w:ascii="Arial" w:eastAsia="Times New Roman" w:hAnsi="Arial" w:cs="Arial"/>
          <w:sz w:val="24"/>
          <w:szCs w:val="24"/>
        </w:rPr>
        <w:t xml:space="preserve"> </w:t>
      </w:r>
      <w:r w:rsidR="001C70AB">
        <w:rPr>
          <w:rFonts w:ascii="Arial" w:eastAsia="Times New Roman" w:hAnsi="Arial" w:cs="Arial"/>
          <w:sz w:val="24"/>
          <w:szCs w:val="24"/>
        </w:rPr>
        <w:t xml:space="preserve">NFJ reported that </w:t>
      </w:r>
      <w:r w:rsidR="001C70AB">
        <w:rPr>
          <w:rFonts w:ascii="Arial" w:hAnsi="Arial" w:cs="Arial"/>
          <w:iCs/>
          <w:sz w:val="24"/>
          <w:szCs w:val="24"/>
        </w:rPr>
        <w:t>t</w:t>
      </w:r>
      <w:bookmarkStart w:id="0" w:name="_GoBack"/>
      <w:bookmarkEnd w:id="0"/>
      <w:r w:rsidR="00E61258" w:rsidRPr="00E61258">
        <w:rPr>
          <w:rFonts w:ascii="Arial" w:hAnsi="Arial" w:cs="Arial"/>
          <w:iCs/>
          <w:sz w:val="24"/>
          <w:szCs w:val="24"/>
        </w:rPr>
        <w:t>he Environment Agency has responded weakly and maintains the Windrush condition is “stable.” This shows extreme naivety and is based on old historic data.  With the help of WASP and the support of Burford Town Council, this issue will not be allowed to fade away.</w:t>
      </w:r>
      <w:r w:rsidR="00C47D69" w:rsidRPr="00E61258">
        <w:rPr>
          <w:rFonts w:ascii="Arial" w:eastAsia="Times New Roman" w:hAnsi="Arial" w:cs="Arial"/>
          <w:iCs/>
          <w:sz w:val="24"/>
          <w:szCs w:val="24"/>
        </w:rPr>
        <w:br/>
      </w:r>
      <w:r w:rsidR="00C47D69">
        <w:rPr>
          <w:rFonts w:ascii="Arial" w:hAnsi="Arial" w:cs="Arial"/>
          <w:sz w:val="24"/>
          <w:szCs w:val="24"/>
        </w:rPr>
        <w:t>h</w:t>
      </w:r>
      <w:r w:rsidR="001D18D9" w:rsidRPr="001D18D9">
        <w:rPr>
          <w:rFonts w:ascii="Arial" w:hAnsi="Arial" w:cs="Arial"/>
          <w:sz w:val="24"/>
          <w:szCs w:val="24"/>
        </w:rPr>
        <w:t>)</w:t>
      </w:r>
      <w:r w:rsidR="001D18D9" w:rsidRPr="001D18D9">
        <w:rPr>
          <w:rFonts w:ascii="Arial" w:hAnsi="Arial" w:cs="Arial"/>
          <w:sz w:val="24"/>
          <w:szCs w:val="24"/>
        </w:rPr>
        <w:tab/>
      </w:r>
      <w:proofErr w:type="spellStart"/>
      <w:r w:rsidR="001D18D9" w:rsidRPr="001D18D9">
        <w:rPr>
          <w:rFonts w:ascii="Arial" w:hAnsi="Arial" w:cs="Arial"/>
          <w:sz w:val="24"/>
          <w:szCs w:val="24"/>
        </w:rPr>
        <w:t>Fordwells</w:t>
      </w:r>
      <w:proofErr w:type="spellEnd"/>
      <w:r w:rsidR="001D18D9" w:rsidRPr="001D18D9">
        <w:rPr>
          <w:rFonts w:ascii="Arial" w:hAnsi="Arial" w:cs="Arial"/>
          <w:sz w:val="24"/>
          <w:szCs w:val="24"/>
        </w:rPr>
        <w:t xml:space="preserve"> trough</w:t>
      </w:r>
      <w:r w:rsidR="002F5F99">
        <w:rPr>
          <w:rFonts w:ascii="Arial" w:hAnsi="Arial" w:cs="Arial"/>
          <w:sz w:val="24"/>
          <w:szCs w:val="24"/>
        </w:rPr>
        <w:t xml:space="preserve"> – LH reported that </w:t>
      </w:r>
      <w:r w:rsidR="00C47D69">
        <w:rPr>
          <w:rFonts w:ascii="Arial" w:hAnsi="Arial" w:cs="Arial"/>
          <w:sz w:val="24"/>
          <w:szCs w:val="24"/>
        </w:rPr>
        <w:t>Christopher Codrington has someone doing some work for him who has offered to drain and re-point the trough for £50. It was agreed to proceed.</w:t>
      </w:r>
    </w:p>
    <w:p w14:paraId="5F59751F" w14:textId="77777777" w:rsidR="00C47D69" w:rsidRDefault="00C47D69" w:rsidP="00C47D69">
      <w:pPr>
        <w:pStyle w:val="NoSpacing"/>
        <w:ind w:left="426"/>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Format for meeting on 30</w:t>
      </w:r>
      <w:r w:rsidRPr="00C47D69">
        <w:rPr>
          <w:rFonts w:ascii="Arial" w:hAnsi="Arial" w:cs="Arial"/>
          <w:sz w:val="24"/>
          <w:szCs w:val="24"/>
          <w:vertAlign w:val="superscript"/>
        </w:rPr>
        <w:t>th</w:t>
      </w:r>
      <w:r>
        <w:rPr>
          <w:rFonts w:ascii="Arial" w:hAnsi="Arial" w:cs="Arial"/>
          <w:sz w:val="24"/>
          <w:szCs w:val="24"/>
        </w:rPr>
        <w:t xml:space="preserve"> May – there is legal obligation to hold this meeting before 1</w:t>
      </w:r>
      <w:r w:rsidRPr="00C47D69">
        <w:rPr>
          <w:rFonts w:ascii="Arial" w:hAnsi="Arial" w:cs="Arial"/>
          <w:sz w:val="24"/>
          <w:szCs w:val="24"/>
          <w:vertAlign w:val="superscript"/>
        </w:rPr>
        <w:t>st</w:t>
      </w:r>
      <w:r>
        <w:rPr>
          <w:rFonts w:ascii="Arial" w:hAnsi="Arial" w:cs="Arial"/>
          <w:sz w:val="24"/>
          <w:szCs w:val="24"/>
        </w:rPr>
        <w:t xml:space="preserve"> June even though time is short and not all Parish Councillors can attend. It was agreed that an informal ambience a bit like the ALMH pub nights would be appropriate. </w:t>
      </w:r>
    </w:p>
    <w:p w14:paraId="05EF0C05" w14:textId="77777777" w:rsidR="00C47D69" w:rsidRDefault="00C47D69" w:rsidP="00C47D69">
      <w:pPr>
        <w:pStyle w:val="NoSpacing"/>
        <w:numPr>
          <w:ilvl w:val="0"/>
          <w:numId w:val="3"/>
        </w:numPr>
        <w:rPr>
          <w:rFonts w:ascii="Arial" w:hAnsi="Arial" w:cs="Arial"/>
          <w:sz w:val="24"/>
          <w:szCs w:val="24"/>
        </w:rPr>
      </w:pPr>
      <w:r>
        <w:rPr>
          <w:rFonts w:ascii="Arial" w:hAnsi="Arial" w:cs="Arial"/>
          <w:sz w:val="24"/>
          <w:szCs w:val="24"/>
        </w:rPr>
        <w:t>The evening will begin at 7.30pm and there will be drinks and nibbles, with tables and chairs set out as on pub nights.</w:t>
      </w:r>
      <w:r>
        <w:rPr>
          <w:rFonts w:ascii="Arial" w:hAnsi="Arial" w:cs="Arial"/>
          <w:b/>
          <w:sz w:val="24"/>
          <w:szCs w:val="24"/>
        </w:rPr>
        <w:t xml:space="preserve"> ACTION: LH and IH. </w:t>
      </w:r>
      <w:r>
        <w:rPr>
          <w:rFonts w:ascii="Arial" w:hAnsi="Arial" w:cs="Arial"/>
          <w:sz w:val="24"/>
          <w:szCs w:val="24"/>
        </w:rPr>
        <w:t>The Parish Council will pay for the first drink (wine, beer or soft) but after that Ian will operate a pay bar, reimbursing ALMH for all drinks consumed.</w:t>
      </w:r>
    </w:p>
    <w:p w14:paraId="3EACC28E" w14:textId="77777777" w:rsidR="00C47D69" w:rsidRDefault="00C47D69" w:rsidP="00C47D69">
      <w:pPr>
        <w:pStyle w:val="NoSpacing"/>
        <w:numPr>
          <w:ilvl w:val="0"/>
          <w:numId w:val="3"/>
        </w:numPr>
        <w:rPr>
          <w:rFonts w:ascii="Arial" w:hAnsi="Arial" w:cs="Arial"/>
          <w:sz w:val="24"/>
          <w:szCs w:val="24"/>
        </w:rPr>
      </w:pPr>
      <w:r>
        <w:rPr>
          <w:rFonts w:ascii="Arial" w:hAnsi="Arial" w:cs="Arial"/>
          <w:sz w:val="24"/>
          <w:szCs w:val="24"/>
        </w:rPr>
        <w:t xml:space="preserve">After about 10 minutes LH will say what the Parish </w:t>
      </w:r>
      <w:r w:rsidR="00207584">
        <w:rPr>
          <w:rFonts w:ascii="Arial" w:hAnsi="Arial" w:cs="Arial"/>
          <w:sz w:val="24"/>
          <w:szCs w:val="24"/>
        </w:rPr>
        <w:t>Council</w:t>
      </w:r>
      <w:r>
        <w:rPr>
          <w:rFonts w:ascii="Arial" w:hAnsi="Arial" w:cs="Arial"/>
          <w:sz w:val="24"/>
          <w:szCs w:val="24"/>
        </w:rPr>
        <w:t xml:space="preserve"> has done in the past year and explain the </w:t>
      </w:r>
      <w:r w:rsidR="00207584">
        <w:rPr>
          <w:rFonts w:ascii="Arial" w:hAnsi="Arial" w:cs="Arial"/>
          <w:sz w:val="24"/>
          <w:szCs w:val="24"/>
        </w:rPr>
        <w:t>focus</w:t>
      </w:r>
      <w:r>
        <w:rPr>
          <w:rFonts w:ascii="Arial" w:hAnsi="Arial" w:cs="Arial"/>
          <w:sz w:val="24"/>
          <w:szCs w:val="24"/>
        </w:rPr>
        <w:t xml:space="preserve"> of the </w:t>
      </w:r>
      <w:r w:rsidR="00207584">
        <w:rPr>
          <w:rFonts w:ascii="Arial" w:hAnsi="Arial" w:cs="Arial"/>
          <w:sz w:val="24"/>
          <w:szCs w:val="24"/>
        </w:rPr>
        <w:t>Annual</w:t>
      </w:r>
      <w:r>
        <w:rPr>
          <w:rFonts w:ascii="Arial" w:hAnsi="Arial" w:cs="Arial"/>
          <w:sz w:val="24"/>
          <w:szCs w:val="24"/>
        </w:rPr>
        <w:t xml:space="preserve"> </w:t>
      </w:r>
      <w:r w:rsidR="00207584">
        <w:rPr>
          <w:rFonts w:ascii="Arial" w:hAnsi="Arial" w:cs="Arial"/>
          <w:sz w:val="24"/>
          <w:szCs w:val="24"/>
        </w:rPr>
        <w:t xml:space="preserve">Parish </w:t>
      </w:r>
      <w:r>
        <w:rPr>
          <w:rFonts w:ascii="Arial" w:hAnsi="Arial" w:cs="Arial"/>
          <w:sz w:val="24"/>
          <w:szCs w:val="24"/>
        </w:rPr>
        <w:t>Meeting. She will introduce the other Parish Councillors and also NFJ and AP who may each speak briefly</w:t>
      </w:r>
      <w:r w:rsidR="00207584">
        <w:rPr>
          <w:rFonts w:ascii="Arial" w:hAnsi="Arial" w:cs="Arial"/>
          <w:sz w:val="24"/>
          <w:szCs w:val="24"/>
        </w:rPr>
        <w:t>.</w:t>
      </w:r>
    </w:p>
    <w:p w14:paraId="04B097E8" w14:textId="77777777" w:rsidR="00207584" w:rsidRDefault="00207584" w:rsidP="00C47D69">
      <w:pPr>
        <w:pStyle w:val="NoSpacing"/>
        <w:numPr>
          <w:ilvl w:val="0"/>
          <w:numId w:val="3"/>
        </w:numPr>
        <w:rPr>
          <w:rFonts w:ascii="Arial" w:hAnsi="Arial" w:cs="Arial"/>
          <w:sz w:val="24"/>
          <w:szCs w:val="24"/>
        </w:rPr>
      </w:pPr>
      <w:r>
        <w:rPr>
          <w:rFonts w:ascii="Arial" w:hAnsi="Arial" w:cs="Arial"/>
          <w:sz w:val="24"/>
          <w:szCs w:val="24"/>
        </w:rPr>
        <w:t>8.00 onwards there will be informal mingling, chat and raising of issues for the Parish Council to consider in future.</w:t>
      </w:r>
    </w:p>
    <w:p w14:paraId="05C05C5A" w14:textId="77777777" w:rsidR="00207584" w:rsidRDefault="00207584" w:rsidP="00207584">
      <w:pPr>
        <w:pStyle w:val="NoSpacing"/>
        <w:ind w:firstLine="426"/>
        <w:rPr>
          <w:rFonts w:ascii="Arial" w:hAnsi="Arial" w:cs="Arial"/>
          <w:sz w:val="24"/>
          <w:szCs w:val="24"/>
        </w:rPr>
      </w:pPr>
      <w:r>
        <w:rPr>
          <w:rFonts w:ascii="Arial" w:hAnsi="Arial" w:cs="Arial"/>
          <w:sz w:val="24"/>
          <w:szCs w:val="24"/>
        </w:rPr>
        <w:t xml:space="preserve">j) Bench for </w:t>
      </w:r>
      <w:proofErr w:type="spellStart"/>
      <w:r>
        <w:rPr>
          <w:rFonts w:ascii="Arial" w:hAnsi="Arial" w:cs="Arial"/>
          <w:sz w:val="24"/>
          <w:szCs w:val="24"/>
        </w:rPr>
        <w:t>Asthal</w:t>
      </w:r>
      <w:proofErr w:type="spellEnd"/>
      <w:r>
        <w:rPr>
          <w:rFonts w:ascii="Arial" w:hAnsi="Arial" w:cs="Arial"/>
          <w:sz w:val="24"/>
          <w:szCs w:val="24"/>
        </w:rPr>
        <w:t xml:space="preserve"> </w:t>
      </w:r>
      <w:r w:rsidR="006C1E50">
        <w:rPr>
          <w:rFonts w:ascii="Arial" w:hAnsi="Arial" w:cs="Arial"/>
          <w:sz w:val="24"/>
          <w:szCs w:val="24"/>
        </w:rPr>
        <w:t>(sic)</w:t>
      </w:r>
      <w:r>
        <w:rPr>
          <w:rFonts w:ascii="Arial" w:hAnsi="Arial" w:cs="Arial"/>
          <w:sz w:val="24"/>
          <w:szCs w:val="24"/>
        </w:rPr>
        <w:t>– see item f)</w:t>
      </w:r>
    </w:p>
    <w:p w14:paraId="3FA39D98" w14:textId="77777777" w:rsidR="00753D1E" w:rsidRPr="00753D1E" w:rsidRDefault="00207584" w:rsidP="00753D1E">
      <w:pPr>
        <w:ind w:left="426"/>
        <w:rPr>
          <w:rFonts w:ascii="Arial" w:hAnsi="Arial" w:cs="Arial"/>
        </w:rPr>
      </w:pPr>
      <w:r>
        <w:rPr>
          <w:rFonts w:ascii="Arial" w:hAnsi="Arial" w:cs="Arial"/>
        </w:rPr>
        <w:t>k) The Windmill – breach of planning rules –</w:t>
      </w:r>
      <w:r w:rsidR="00753D1E" w:rsidRPr="00753D1E">
        <w:t xml:space="preserve"> </w:t>
      </w:r>
      <w:r w:rsidR="00753D1E" w:rsidRPr="00753D1E">
        <w:rPr>
          <w:rFonts w:ascii="Arial" w:hAnsi="Arial" w:cs="Arial"/>
        </w:rPr>
        <w:t xml:space="preserve">Two residents of </w:t>
      </w:r>
      <w:proofErr w:type="spellStart"/>
      <w:r w:rsidR="00753D1E" w:rsidRPr="00753D1E">
        <w:rPr>
          <w:rFonts w:ascii="Arial" w:hAnsi="Arial" w:cs="Arial"/>
        </w:rPr>
        <w:t>Asthal</w:t>
      </w:r>
      <w:proofErr w:type="spellEnd"/>
      <w:r w:rsidR="00753D1E" w:rsidRPr="00753D1E">
        <w:rPr>
          <w:rFonts w:ascii="Arial" w:hAnsi="Arial" w:cs="Arial"/>
        </w:rPr>
        <w:t xml:space="preserve"> attended to voice their concerns about the Windmill restaurant marquee and lighting. A</w:t>
      </w:r>
      <w:r w:rsidR="00753D1E">
        <w:rPr>
          <w:rFonts w:ascii="Arial" w:hAnsi="Arial" w:cs="Arial"/>
        </w:rPr>
        <w:t xml:space="preserve">lex </w:t>
      </w:r>
      <w:proofErr w:type="spellStart"/>
      <w:r w:rsidR="00753D1E" w:rsidRPr="00753D1E">
        <w:rPr>
          <w:rFonts w:ascii="Arial" w:hAnsi="Arial" w:cs="Arial"/>
        </w:rPr>
        <w:t>P</w:t>
      </w:r>
      <w:r w:rsidR="00753D1E">
        <w:rPr>
          <w:rFonts w:ascii="Arial" w:hAnsi="Arial" w:cs="Arial"/>
        </w:rPr>
        <w:t>ostan</w:t>
      </w:r>
      <w:proofErr w:type="spellEnd"/>
      <w:r w:rsidR="00753D1E" w:rsidRPr="00753D1E">
        <w:rPr>
          <w:rFonts w:ascii="Arial" w:hAnsi="Arial" w:cs="Arial"/>
        </w:rPr>
        <w:t xml:space="preserve"> </w:t>
      </w:r>
      <w:r w:rsidR="00753D1E">
        <w:rPr>
          <w:rFonts w:ascii="Arial" w:hAnsi="Arial" w:cs="Arial"/>
        </w:rPr>
        <w:t xml:space="preserve">had </w:t>
      </w:r>
      <w:r w:rsidR="00753D1E" w:rsidRPr="00753D1E">
        <w:rPr>
          <w:rFonts w:ascii="Arial" w:hAnsi="Arial" w:cs="Arial"/>
        </w:rPr>
        <w:t xml:space="preserve">informed the meeting that the business is not operated by the people who own the land. The enforcement team have written to the people who run the restaurant and they will have to take the marquees down. Nothing has happened yet because it takes time. In addition the marquee is not covered by the restaurant licence so they must apply either to vary the licence or for a temporary event licence for each event. </w:t>
      </w:r>
    </w:p>
    <w:p w14:paraId="02E1B334" w14:textId="77777777" w:rsidR="00753D1E" w:rsidRPr="00753D1E" w:rsidRDefault="00753D1E" w:rsidP="00753D1E">
      <w:pPr>
        <w:ind w:left="426"/>
        <w:rPr>
          <w:rFonts w:ascii="Arial" w:hAnsi="Arial" w:cs="Arial"/>
        </w:rPr>
      </w:pPr>
      <w:r w:rsidRPr="00753D1E">
        <w:rPr>
          <w:rFonts w:ascii="Arial" w:hAnsi="Arial" w:cs="Arial"/>
        </w:rPr>
        <w:t>It had been reported that there had recently been boxing matches there, with parking round the roundabout. AP reported that boxing is also a licencing activity. In addition he is concerned that people could build a more permanent building INSIDE the marquee, which would then be more difficult to take down.</w:t>
      </w:r>
    </w:p>
    <w:p w14:paraId="27A48358" w14:textId="77777777" w:rsidR="00753D1E" w:rsidRPr="00753D1E" w:rsidRDefault="00753D1E" w:rsidP="00753D1E">
      <w:pPr>
        <w:ind w:left="426"/>
        <w:rPr>
          <w:rFonts w:ascii="Arial" w:hAnsi="Arial" w:cs="Arial"/>
        </w:rPr>
      </w:pPr>
      <w:r w:rsidRPr="00753D1E">
        <w:rPr>
          <w:rFonts w:ascii="Arial" w:hAnsi="Arial" w:cs="Arial"/>
        </w:rPr>
        <w:t>Local residents also objected to the level of light pollution from the security lights (and one particularly tall one which shines into local homes). LH said she would drop an extra line to Environmental Health about the light pollution.</w:t>
      </w:r>
    </w:p>
    <w:p w14:paraId="6D4F9C50" w14:textId="77777777" w:rsidR="00207584" w:rsidRDefault="00207584" w:rsidP="00753D1E">
      <w:pPr>
        <w:pStyle w:val="NoSpacing"/>
        <w:ind w:left="426"/>
        <w:rPr>
          <w:rFonts w:ascii="Arial" w:hAnsi="Arial" w:cs="Arial"/>
          <w:sz w:val="24"/>
          <w:szCs w:val="24"/>
        </w:rPr>
      </w:pPr>
      <w:r>
        <w:rPr>
          <w:rFonts w:ascii="Arial" w:hAnsi="Arial" w:cs="Arial"/>
          <w:sz w:val="24"/>
          <w:szCs w:val="24"/>
        </w:rPr>
        <w:t xml:space="preserve">l) </w:t>
      </w:r>
      <w:proofErr w:type="spellStart"/>
      <w:r>
        <w:rPr>
          <w:rFonts w:ascii="Arial" w:hAnsi="Arial" w:cs="Arial"/>
          <w:sz w:val="24"/>
          <w:szCs w:val="24"/>
        </w:rPr>
        <w:t>Gigaclear</w:t>
      </w:r>
      <w:proofErr w:type="spellEnd"/>
      <w:r>
        <w:rPr>
          <w:rFonts w:ascii="Arial" w:hAnsi="Arial" w:cs="Arial"/>
          <w:sz w:val="24"/>
          <w:szCs w:val="24"/>
        </w:rPr>
        <w:t xml:space="preserve"> – they are behind so nothing much to report</w:t>
      </w:r>
    </w:p>
    <w:p w14:paraId="222C95A3" w14:textId="77777777" w:rsidR="00207584" w:rsidRPr="00C47D69" w:rsidRDefault="00207584" w:rsidP="00207584">
      <w:pPr>
        <w:pStyle w:val="NoSpacing"/>
        <w:ind w:left="426"/>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Litterpick</w:t>
      </w:r>
      <w:proofErr w:type="spellEnd"/>
      <w:r>
        <w:rPr>
          <w:rFonts w:ascii="Arial" w:hAnsi="Arial" w:cs="Arial"/>
          <w:sz w:val="24"/>
          <w:szCs w:val="24"/>
        </w:rPr>
        <w:t xml:space="preserve"> – this had gone well, but there was a depressing amount collected</w:t>
      </w:r>
    </w:p>
    <w:p w14:paraId="23754956" w14:textId="77777777" w:rsidR="00C47D69" w:rsidRDefault="00C47D69" w:rsidP="001D18D9">
      <w:pPr>
        <w:pStyle w:val="NoSpacing"/>
        <w:rPr>
          <w:rFonts w:ascii="Arial" w:hAnsi="Arial" w:cs="Arial"/>
          <w:sz w:val="24"/>
          <w:szCs w:val="24"/>
        </w:rPr>
      </w:pPr>
    </w:p>
    <w:p w14:paraId="658B27C8" w14:textId="77777777" w:rsidR="00207584" w:rsidRDefault="001D18D9" w:rsidP="00207584">
      <w:pPr>
        <w:pStyle w:val="NoSpacing"/>
        <w:numPr>
          <w:ilvl w:val="0"/>
          <w:numId w:val="4"/>
        </w:numPr>
        <w:rPr>
          <w:rFonts w:ascii="Arial" w:hAnsi="Arial" w:cs="Arial"/>
          <w:sz w:val="24"/>
          <w:szCs w:val="24"/>
        </w:rPr>
      </w:pPr>
      <w:r w:rsidRPr="001D18D9">
        <w:rPr>
          <w:rFonts w:ascii="Arial" w:hAnsi="Arial" w:cs="Arial"/>
          <w:sz w:val="24"/>
          <w:szCs w:val="24"/>
        </w:rPr>
        <w:t>PUBLIC PARTICIPATION</w:t>
      </w:r>
    </w:p>
    <w:p w14:paraId="2681FEB2" w14:textId="77777777" w:rsidR="00207584" w:rsidRDefault="00207584" w:rsidP="00207584">
      <w:pPr>
        <w:pStyle w:val="NoSpacing"/>
        <w:ind w:left="426"/>
        <w:rPr>
          <w:rFonts w:ascii="Arial" w:hAnsi="Arial" w:cs="Arial"/>
          <w:sz w:val="24"/>
          <w:szCs w:val="24"/>
        </w:rPr>
      </w:pPr>
      <w:r>
        <w:rPr>
          <w:rFonts w:ascii="Arial" w:hAnsi="Arial" w:cs="Arial"/>
          <w:sz w:val="24"/>
          <w:szCs w:val="24"/>
        </w:rPr>
        <w:t>This had taken place in the Annual meeting and there were no representatives of the public present at the Parish Council meeting.</w:t>
      </w:r>
    </w:p>
    <w:p w14:paraId="6414C0BD" w14:textId="77777777" w:rsidR="00753D1E" w:rsidRDefault="00753D1E" w:rsidP="00207584">
      <w:pPr>
        <w:pStyle w:val="NoSpacing"/>
        <w:ind w:left="426"/>
        <w:rPr>
          <w:rFonts w:ascii="Arial" w:hAnsi="Arial" w:cs="Arial"/>
          <w:sz w:val="24"/>
          <w:szCs w:val="24"/>
        </w:rPr>
      </w:pPr>
    </w:p>
    <w:p w14:paraId="0B32F6D8" w14:textId="77777777" w:rsidR="00753D1E" w:rsidRDefault="00753D1E" w:rsidP="00207584">
      <w:pPr>
        <w:pStyle w:val="NoSpacing"/>
        <w:ind w:left="426"/>
        <w:rPr>
          <w:rFonts w:ascii="Arial" w:hAnsi="Arial" w:cs="Arial"/>
          <w:sz w:val="24"/>
          <w:szCs w:val="24"/>
        </w:rPr>
      </w:pPr>
    </w:p>
    <w:p w14:paraId="3D346A53" w14:textId="77777777" w:rsidR="00207584" w:rsidRDefault="00207584" w:rsidP="00207584">
      <w:pPr>
        <w:pStyle w:val="NoSpacing"/>
        <w:ind w:left="756"/>
        <w:rPr>
          <w:rFonts w:ascii="Arial" w:hAnsi="Arial" w:cs="Arial"/>
          <w:sz w:val="24"/>
          <w:szCs w:val="24"/>
        </w:rPr>
      </w:pPr>
    </w:p>
    <w:p w14:paraId="1EDFD24A" w14:textId="77777777" w:rsidR="001D18D9" w:rsidRDefault="001D18D9" w:rsidP="00FB46CA">
      <w:pPr>
        <w:pStyle w:val="NoSpacing"/>
        <w:numPr>
          <w:ilvl w:val="0"/>
          <w:numId w:val="4"/>
        </w:numPr>
        <w:rPr>
          <w:rFonts w:ascii="Arial" w:hAnsi="Arial" w:cs="Arial"/>
          <w:sz w:val="24"/>
          <w:szCs w:val="24"/>
        </w:rPr>
      </w:pPr>
      <w:r w:rsidRPr="00FB46CA">
        <w:rPr>
          <w:rFonts w:ascii="Arial" w:hAnsi="Arial" w:cs="Arial"/>
          <w:sz w:val="24"/>
          <w:szCs w:val="24"/>
        </w:rPr>
        <w:t>PLANNING MATTERS</w:t>
      </w:r>
    </w:p>
    <w:p w14:paraId="0B931616" w14:textId="77777777" w:rsidR="00FB46CA" w:rsidRPr="00FB46CA" w:rsidRDefault="00FB46CA" w:rsidP="00FB46CA">
      <w:pPr>
        <w:pStyle w:val="NoSpacing"/>
        <w:ind w:left="756"/>
        <w:rPr>
          <w:rFonts w:ascii="Arial" w:hAnsi="Arial" w:cs="Arial"/>
          <w:sz w:val="24"/>
          <w:szCs w:val="24"/>
        </w:rPr>
      </w:pPr>
    </w:p>
    <w:p w14:paraId="24C2FC1F" w14:textId="77777777" w:rsidR="00FB46CA" w:rsidRDefault="00FB46CA" w:rsidP="00FB46CA">
      <w:pPr>
        <w:pStyle w:val="NoSpacing"/>
        <w:ind w:left="756"/>
        <w:rPr>
          <w:rFonts w:ascii="Arial" w:hAnsi="Arial" w:cs="Arial"/>
          <w:b/>
          <w:sz w:val="24"/>
          <w:szCs w:val="24"/>
        </w:rPr>
      </w:pPr>
      <w:r>
        <w:rPr>
          <w:rFonts w:ascii="Arial" w:hAnsi="Arial" w:cs="Arial"/>
          <w:b/>
          <w:sz w:val="24"/>
          <w:szCs w:val="24"/>
        </w:rPr>
        <w:t>18/03643/CM</w:t>
      </w:r>
      <w:r>
        <w:rPr>
          <w:rFonts w:ascii="Arial" w:hAnsi="Arial" w:cs="Arial"/>
          <w:sz w:val="24"/>
          <w:szCs w:val="24"/>
        </w:rPr>
        <w:t xml:space="preserve"> </w:t>
      </w:r>
      <w:r>
        <w:rPr>
          <w:rFonts w:ascii="Arial" w:hAnsi="Arial" w:cs="Arial"/>
          <w:b/>
          <w:sz w:val="24"/>
          <w:szCs w:val="24"/>
        </w:rPr>
        <w:t xml:space="preserve">Disused Quarry Worsham Lane </w:t>
      </w:r>
      <w:proofErr w:type="spellStart"/>
      <w:r>
        <w:rPr>
          <w:rFonts w:ascii="Arial" w:hAnsi="Arial" w:cs="Arial"/>
          <w:b/>
          <w:sz w:val="24"/>
          <w:szCs w:val="24"/>
        </w:rPr>
        <w:t>Asthall</w:t>
      </w:r>
      <w:proofErr w:type="spellEnd"/>
      <w:r>
        <w:rPr>
          <w:rFonts w:ascii="Arial" w:hAnsi="Arial" w:cs="Arial"/>
          <w:b/>
          <w:sz w:val="24"/>
          <w:szCs w:val="24"/>
        </w:rPr>
        <w:t xml:space="preserve"> Leigh</w:t>
      </w:r>
      <w:r>
        <w:rPr>
          <w:rFonts w:ascii="Arial" w:hAnsi="Arial" w:cs="Arial"/>
          <w:sz w:val="24"/>
          <w:szCs w:val="24"/>
        </w:rPr>
        <w:t xml:space="preserve">.  Importation, levelling and compacting of 10,470m3 of inert waste soils for the construction of 7 bunds (varying between 186m3 and 7,797m3) for use by Brize Norton Gun Club at Old Quarry in Worsham. </w:t>
      </w:r>
      <w:r>
        <w:rPr>
          <w:rFonts w:ascii="Arial" w:hAnsi="Arial" w:cs="Arial"/>
          <w:b/>
          <w:sz w:val="24"/>
          <w:szCs w:val="24"/>
        </w:rPr>
        <w:t>Under Consideration</w:t>
      </w:r>
    </w:p>
    <w:p w14:paraId="674EF897" w14:textId="77777777" w:rsidR="00FB46CA" w:rsidRDefault="00FB46CA" w:rsidP="00FB46CA">
      <w:pPr>
        <w:pStyle w:val="NoSpacing"/>
        <w:ind w:left="756"/>
        <w:rPr>
          <w:rFonts w:ascii="Arial" w:hAnsi="Arial" w:cs="Arial"/>
          <w:b/>
          <w:sz w:val="24"/>
          <w:szCs w:val="24"/>
        </w:rPr>
      </w:pPr>
    </w:p>
    <w:p w14:paraId="5BA3B60F" w14:textId="77777777" w:rsidR="00FB46CA" w:rsidRDefault="00FB46CA" w:rsidP="00FB46CA">
      <w:pPr>
        <w:pStyle w:val="NoSpacing"/>
        <w:ind w:left="756"/>
        <w:rPr>
          <w:rFonts w:ascii="Arial" w:hAnsi="Arial" w:cs="Arial"/>
          <w:b/>
          <w:sz w:val="24"/>
          <w:szCs w:val="24"/>
        </w:rPr>
      </w:pPr>
      <w:r>
        <w:rPr>
          <w:rFonts w:ascii="Arial" w:hAnsi="Arial" w:cs="Arial"/>
          <w:b/>
          <w:sz w:val="24"/>
          <w:szCs w:val="24"/>
        </w:rPr>
        <w:t>18/03315/CND</w:t>
      </w:r>
      <w:r>
        <w:rPr>
          <w:rFonts w:ascii="Arial" w:hAnsi="Arial" w:cs="Arial"/>
          <w:sz w:val="24"/>
          <w:szCs w:val="24"/>
        </w:rPr>
        <w:t xml:space="preserve"> </w:t>
      </w:r>
      <w:proofErr w:type="spellStart"/>
      <w:r>
        <w:rPr>
          <w:rFonts w:ascii="Arial" w:hAnsi="Arial" w:cs="Arial"/>
          <w:b/>
          <w:sz w:val="24"/>
          <w:szCs w:val="24"/>
        </w:rPr>
        <w:t>Asthal</w:t>
      </w:r>
      <w:proofErr w:type="spellEnd"/>
      <w:r>
        <w:rPr>
          <w:rFonts w:ascii="Arial" w:hAnsi="Arial" w:cs="Arial"/>
          <w:b/>
          <w:sz w:val="24"/>
          <w:szCs w:val="24"/>
        </w:rPr>
        <w:t xml:space="preserve"> Manor </w:t>
      </w:r>
      <w:proofErr w:type="spellStart"/>
      <w:proofErr w:type="gramStart"/>
      <w:r>
        <w:rPr>
          <w:rFonts w:ascii="Arial" w:hAnsi="Arial" w:cs="Arial"/>
          <w:b/>
          <w:sz w:val="24"/>
          <w:szCs w:val="24"/>
        </w:rPr>
        <w:t>Asthal</w:t>
      </w:r>
      <w:proofErr w:type="spellEnd"/>
      <w:r>
        <w:rPr>
          <w:rFonts w:ascii="Arial" w:hAnsi="Arial" w:cs="Arial"/>
          <w:sz w:val="24"/>
          <w:szCs w:val="24"/>
        </w:rPr>
        <w:t xml:space="preserve">  Discharge</w:t>
      </w:r>
      <w:proofErr w:type="gramEnd"/>
      <w:r>
        <w:rPr>
          <w:rFonts w:ascii="Arial" w:hAnsi="Arial" w:cs="Arial"/>
          <w:sz w:val="24"/>
          <w:szCs w:val="24"/>
        </w:rPr>
        <w:t xml:space="preserve"> of Condition 5 (External windows and doors) on Planning Permission 16/04050/LBC. </w:t>
      </w:r>
      <w:r>
        <w:rPr>
          <w:rFonts w:ascii="Arial" w:hAnsi="Arial" w:cs="Arial"/>
          <w:b/>
          <w:sz w:val="24"/>
          <w:szCs w:val="24"/>
        </w:rPr>
        <w:t>Split decision. Door approved</w:t>
      </w:r>
    </w:p>
    <w:p w14:paraId="328C4B4C" w14:textId="77777777" w:rsidR="00FB46CA" w:rsidRDefault="00FB46CA" w:rsidP="00FB46CA">
      <w:pPr>
        <w:pStyle w:val="NoSpacing"/>
        <w:ind w:left="756"/>
        <w:rPr>
          <w:rFonts w:ascii="Arial" w:hAnsi="Arial" w:cs="Arial"/>
          <w:b/>
          <w:sz w:val="24"/>
          <w:szCs w:val="24"/>
        </w:rPr>
      </w:pPr>
    </w:p>
    <w:p w14:paraId="4B316106" w14:textId="77777777" w:rsidR="00FB46CA" w:rsidRDefault="00FB46CA" w:rsidP="00FB46CA">
      <w:pPr>
        <w:pStyle w:val="NoSpacing"/>
        <w:ind w:left="756"/>
        <w:rPr>
          <w:rFonts w:ascii="Arial" w:hAnsi="Arial" w:cs="Arial"/>
          <w:b/>
          <w:sz w:val="24"/>
          <w:szCs w:val="24"/>
        </w:rPr>
      </w:pPr>
      <w:r>
        <w:rPr>
          <w:rFonts w:ascii="Arial" w:hAnsi="Arial" w:cs="Arial"/>
          <w:b/>
          <w:sz w:val="24"/>
          <w:szCs w:val="24"/>
        </w:rPr>
        <w:t>19/00391/LBC </w:t>
      </w:r>
      <w:proofErr w:type="spellStart"/>
      <w:r>
        <w:rPr>
          <w:rFonts w:ascii="Arial" w:hAnsi="Arial" w:cs="Arial"/>
          <w:b/>
          <w:color w:val="000000"/>
          <w:sz w:val="23"/>
          <w:szCs w:val="23"/>
        </w:rPr>
        <w:t>Asthal</w:t>
      </w:r>
      <w:proofErr w:type="spellEnd"/>
      <w:r>
        <w:rPr>
          <w:rFonts w:ascii="Arial" w:hAnsi="Arial" w:cs="Arial"/>
          <w:b/>
          <w:color w:val="000000"/>
          <w:sz w:val="23"/>
          <w:szCs w:val="23"/>
        </w:rPr>
        <w:t xml:space="preserve"> Manor </w:t>
      </w:r>
      <w:proofErr w:type="spellStart"/>
      <w:r>
        <w:rPr>
          <w:rFonts w:ascii="Arial" w:hAnsi="Arial" w:cs="Arial"/>
          <w:b/>
          <w:color w:val="000000"/>
          <w:sz w:val="23"/>
          <w:szCs w:val="23"/>
        </w:rPr>
        <w:t>Asthal</w:t>
      </w:r>
      <w:proofErr w:type="spellEnd"/>
      <w:r>
        <w:rPr>
          <w:rFonts w:ascii="Arial" w:hAnsi="Arial" w:cs="Arial"/>
          <w:color w:val="000000"/>
          <w:sz w:val="23"/>
          <w:szCs w:val="23"/>
        </w:rPr>
        <w:t xml:space="preserve">. </w:t>
      </w:r>
      <w:hyperlink r:id="rId5" w:history="1">
        <w:r w:rsidRPr="00FB46CA">
          <w:rPr>
            <w:rStyle w:val="Hyperlink"/>
            <w:rFonts w:ascii="Arial" w:hAnsi="Arial" w:cs="Arial"/>
            <w:bCs/>
            <w:color w:val="auto"/>
            <w:sz w:val="24"/>
            <w:szCs w:val="24"/>
            <w:u w:val="none"/>
          </w:rPr>
          <w:t xml:space="preserve">Amendments to existing listed building consent (16/04050/LBC), including addition of woodburning stove; existing windows unsuitable for refurbishment </w:t>
        </w:r>
        <w:proofErr w:type="gramStart"/>
        <w:r w:rsidRPr="00FB46CA">
          <w:rPr>
            <w:rStyle w:val="Hyperlink"/>
            <w:rFonts w:ascii="Arial" w:hAnsi="Arial" w:cs="Arial"/>
            <w:bCs/>
            <w:color w:val="auto"/>
            <w:sz w:val="24"/>
            <w:szCs w:val="24"/>
            <w:u w:val="none"/>
          </w:rPr>
          <w:t>an</w:t>
        </w:r>
        <w:proofErr w:type="gramEnd"/>
        <w:r w:rsidRPr="00FB46CA">
          <w:rPr>
            <w:rStyle w:val="Hyperlink"/>
            <w:rFonts w:ascii="Arial" w:hAnsi="Arial" w:cs="Arial"/>
            <w:bCs/>
            <w:color w:val="auto"/>
            <w:sz w:val="24"/>
            <w:szCs w:val="24"/>
            <w:u w:val="none"/>
          </w:rPr>
          <w:t xml:space="preserve"> so to be replaced with double glazed timber flush casements; addition of timber shutter to rear glazed door.  </w:t>
        </w:r>
      </w:hyperlink>
      <w:r w:rsidRPr="00FB46CA">
        <w:rPr>
          <w:rFonts w:ascii="Arial" w:hAnsi="Arial" w:cs="Arial"/>
          <w:sz w:val="24"/>
          <w:szCs w:val="24"/>
        </w:rPr>
        <w:t xml:space="preserve"> </w:t>
      </w:r>
      <w:r w:rsidRPr="00FB46CA">
        <w:rPr>
          <w:rFonts w:ascii="Arial" w:hAnsi="Arial" w:cs="Arial"/>
          <w:b/>
          <w:sz w:val="24"/>
          <w:szCs w:val="24"/>
        </w:rPr>
        <w:t>Under consideration</w:t>
      </w:r>
    </w:p>
    <w:p w14:paraId="406408C8" w14:textId="77777777" w:rsidR="00FB46CA" w:rsidRPr="00FB46CA" w:rsidRDefault="00FB46CA" w:rsidP="00FB46CA">
      <w:pPr>
        <w:pStyle w:val="ListParagraph"/>
        <w:ind w:left="756"/>
        <w:jc w:val="both"/>
        <w:rPr>
          <w:rFonts w:ascii="Arial" w:hAnsi="Arial"/>
          <w:b/>
        </w:rPr>
      </w:pPr>
    </w:p>
    <w:p w14:paraId="58B1C62F" w14:textId="77777777" w:rsidR="00FB46CA" w:rsidRPr="00FB46CA" w:rsidRDefault="00FB46CA" w:rsidP="00FB46CA">
      <w:pPr>
        <w:pStyle w:val="ListParagraph"/>
        <w:ind w:left="756"/>
        <w:jc w:val="both"/>
        <w:rPr>
          <w:rFonts w:ascii="Arial" w:hAnsi="Arial" w:cs="Arial"/>
          <w:b/>
        </w:rPr>
      </w:pPr>
      <w:r w:rsidRPr="00FB46CA">
        <w:rPr>
          <w:rFonts w:ascii="Arial" w:hAnsi="Arial" w:cs="Arial"/>
          <w:b/>
        </w:rPr>
        <w:t>19/00400/NMA </w:t>
      </w:r>
      <w:proofErr w:type="spellStart"/>
      <w:r w:rsidRPr="00FB46CA">
        <w:rPr>
          <w:rFonts w:ascii="Arial" w:hAnsi="Arial" w:cs="Arial"/>
          <w:b/>
        </w:rPr>
        <w:t>Asthal</w:t>
      </w:r>
      <w:proofErr w:type="spellEnd"/>
      <w:r w:rsidRPr="00FB46CA">
        <w:rPr>
          <w:rFonts w:ascii="Arial" w:hAnsi="Arial" w:cs="Arial"/>
          <w:b/>
        </w:rPr>
        <w:t xml:space="preserve"> Manor </w:t>
      </w:r>
      <w:proofErr w:type="spellStart"/>
      <w:r w:rsidRPr="00FB46CA">
        <w:rPr>
          <w:rFonts w:ascii="Arial" w:hAnsi="Arial" w:cs="Arial"/>
          <w:b/>
        </w:rPr>
        <w:t>Asthal</w:t>
      </w:r>
      <w:proofErr w:type="spellEnd"/>
      <w:r w:rsidRPr="00FB46CA">
        <w:rPr>
          <w:rFonts w:ascii="Arial" w:hAnsi="Arial" w:cs="Arial"/>
        </w:rPr>
        <w:t>.</w:t>
      </w:r>
      <w:r w:rsidRPr="00FB46CA">
        <w:rPr>
          <w:rFonts w:ascii="Arial" w:hAnsi="Arial" w:cs="Arial"/>
          <w:b/>
        </w:rPr>
        <w:t xml:space="preserve"> </w:t>
      </w:r>
      <w:hyperlink r:id="rId6" w:history="1">
        <w:r w:rsidRPr="00FB46CA">
          <w:rPr>
            <w:rStyle w:val="Hyperlink"/>
            <w:rFonts w:ascii="Arial" w:hAnsi="Arial" w:cs="Arial"/>
            <w:bCs/>
            <w:color w:val="auto"/>
            <w:u w:val="none"/>
          </w:rPr>
          <w:t>Non material amendment to allow addition of wood burning stove and flue; addition of timber shutters to rear glazed doors; all windows to be replaced with double glazed timber flush casements; sink unit moved from storage room to workshop. </w:t>
        </w:r>
      </w:hyperlink>
      <w:r w:rsidRPr="00FB46CA">
        <w:rPr>
          <w:rFonts w:ascii="Arial" w:hAnsi="Arial" w:cs="Arial"/>
          <w:b/>
        </w:rPr>
        <w:t xml:space="preserve"> Under consideration </w:t>
      </w:r>
    </w:p>
    <w:p w14:paraId="370CD7A2" w14:textId="77777777" w:rsidR="00FB46CA" w:rsidRPr="00FB46CA" w:rsidRDefault="00FB46CA" w:rsidP="00FB46CA">
      <w:pPr>
        <w:pStyle w:val="metainfo"/>
        <w:spacing w:before="0" w:beforeAutospacing="0" w:after="0" w:afterAutospacing="0"/>
        <w:ind w:left="756"/>
        <w:rPr>
          <w:rFonts w:ascii="Arial" w:hAnsi="Arial" w:cs="Arial"/>
        </w:rPr>
      </w:pPr>
    </w:p>
    <w:p w14:paraId="02B94489" w14:textId="77777777" w:rsidR="00FB46CA" w:rsidRPr="00FB46CA" w:rsidRDefault="00FB46CA" w:rsidP="00FB46CA">
      <w:pPr>
        <w:pStyle w:val="metainfo"/>
        <w:spacing w:before="0" w:beforeAutospacing="0" w:after="0" w:afterAutospacing="0"/>
        <w:ind w:left="756"/>
        <w:rPr>
          <w:rFonts w:ascii="Arial" w:hAnsi="Arial" w:cs="Arial"/>
        </w:rPr>
      </w:pPr>
      <w:r w:rsidRPr="00FB46CA">
        <w:rPr>
          <w:rFonts w:ascii="Arial" w:hAnsi="Arial" w:cs="Arial"/>
          <w:b/>
        </w:rPr>
        <w:t xml:space="preserve">19/00319/CND The </w:t>
      </w:r>
      <w:proofErr w:type="spellStart"/>
      <w:r w:rsidRPr="00FB46CA">
        <w:rPr>
          <w:rFonts w:ascii="Arial" w:hAnsi="Arial" w:cs="Arial"/>
          <w:b/>
        </w:rPr>
        <w:t>Hirsell</w:t>
      </w:r>
      <w:proofErr w:type="spellEnd"/>
      <w:r w:rsidRPr="00FB46CA">
        <w:rPr>
          <w:rFonts w:ascii="Arial" w:hAnsi="Arial" w:cs="Arial"/>
          <w:b/>
        </w:rPr>
        <w:t xml:space="preserve"> Field </w:t>
      </w:r>
      <w:proofErr w:type="spellStart"/>
      <w:r w:rsidRPr="00FB46CA">
        <w:rPr>
          <w:rFonts w:ascii="Arial" w:hAnsi="Arial" w:cs="Arial"/>
          <w:b/>
        </w:rPr>
        <w:t>Assarts</w:t>
      </w:r>
      <w:proofErr w:type="spellEnd"/>
      <w:r w:rsidRPr="00FB46CA">
        <w:rPr>
          <w:rFonts w:ascii="Arial" w:hAnsi="Arial" w:cs="Arial"/>
        </w:rPr>
        <w:t xml:space="preserve"> </w:t>
      </w:r>
      <w:hyperlink r:id="rId7" w:history="1">
        <w:r w:rsidRPr="00FB46CA">
          <w:rPr>
            <w:rStyle w:val="Hyperlink"/>
            <w:rFonts w:ascii="Arial" w:hAnsi="Arial" w:cs="Arial"/>
            <w:bCs/>
            <w:color w:val="auto"/>
            <w:u w:val="none"/>
          </w:rPr>
          <w:t>Discharge of Condition 4 (Materials) of planning permission 18/02747/HHD</w:t>
        </w:r>
      </w:hyperlink>
      <w:r w:rsidRPr="00FB46CA">
        <w:rPr>
          <w:rFonts w:ascii="Arial" w:hAnsi="Arial" w:cs="Arial"/>
        </w:rPr>
        <w:t xml:space="preserve"> </w:t>
      </w:r>
      <w:r w:rsidRPr="00FB46CA">
        <w:rPr>
          <w:rFonts w:ascii="Arial" w:hAnsi="Arial" w:cs="Arial"/>
          <w:b/>
        </w:rPr>
        <w:t>Approved</w:t>
      </w:r>
    </w:p>
    <w:p w14:paraId="1886F7B7" w14:textId="77777777" w:rsidR="00FB46CA" w:rsidRPr="00FB46CA" w:rsidRDefault="00FB46CA" w:rsidP="00FB46CA">
      <w:pPr>
        <w:pStyle w:val="ListParagraph"/>
        <w:ind w:left="756"/>
        <w:jc w:val="both"/>
        <w:rPr>
          <w:rFonts w:ascii="Arial" w:hAnsi="Arial" w:cs="Arial"/>
          <w:b/>
        </w:rPr>
      </w:pPr>
    </w:p>
    <w:p w14:paraId="0CD9E6F3" w14:textId="77777777" w:rsidR="00FB46CA" w:rsidRPr="001D18D9" w:rsidRDefault="00FB46CA" w:rsidP="00FB46CA">
      <w:pPr>
        <w:pStyle w:val="NoSpacing"/>
        <w:ind w:left="756"/>
        <w:rPr>
          <w:rFonts w:ascii="Arial" w:hAnsi="Arial" w:cs="Arial"/>
          <w:sz w:val="24"/>
          <w:szCs w:val="24"/>
        </w:rPr>
      </w:pPr>
    </w:p>
    <w:p w14:paraId="1E7DBCFD" w14:textId="77777777" w:rsidR="001D18D9" w:rsidRPr="001D18D9" w:rsidRDefault="00A7559F" w:rsidP="005A5ADC">
      <w:pPr>
        <w:pStyle w:val="NoSpacing"/>
        <w:ind w:left="426"/>
        <w:rPr>
          <w:rFonts w:ascii="Arial" w:hAnsi="Arial" w:cs="Arial"/>
          <w:sz w:val="24"/>
          <w:szCs w:val="24"/>
        </w:rPr>
      </w:pPr>
      <w:r>
        <w:rPr>
          <w:rFonts w:ascii="Arial" w:hAnsi="Arial" w:cs="Arial"/>
          <w:sz w:val="24"/>
          <w:szCs w:val="24"/>
        </w:rPr>
        <w:t>7.</w:t>
      </w:r>
      <w:r w:rsidR="001D18D9" w:rsidRPr="001D18D9">
        <w:rPr>
          <w:rFonts w:ascii="Arial" w:hAnsi="Arial" w:cs="Arial"/>
          <w:sz w:val="24"/>
          <w:szCs w:val="24"/>
        </w:rPr>
        <w:tab/>
        <w:t>HIGHWAYS</w:t>
      </w:r>
      <w:r w:rsidR="00773D3C">
        <w:rPr>
          <w:rFonts w:ascii="Arial" w:hAnsi="Arial" w:cs="Arial"/>
          <w:sz w:val="24"/>
          <w:szCs w:val="24"/>
        </w:rPr>
        <w:br/>
      </w:r>
      <w:r w:rsidR="005A5ADC">
        <w:rPr>
          <w:rFonts w:ascii="Arial" w:hAnsi="Arial" w:cs="Arial"/>
          <w:sz w:val="24"/>
          <w:szCs w:val="24"/>
        </w:rPr>
        <w:t xml:space="preserve"> a) </w:t>
      </w:r>
      <w:proofErr w:type="spellStart"/>
      <w:r w:rsidR="005A5ADC">
        <w:rPr>
          <w:rFonts w:ascii="Arial" w:hAnsi="Arial" w:cs="Arial"/>
          <w:sz w:val="24"/>
          <w:szCs w:val="24"/>
        </w:rPr>
        <w:t>Asthal</w:t>
      </w:r>
      <w:proofErr w:type="spellEnd"/>
      <w:r w:rsidR="005A5ADC">
        <w:rPr>
          <w:rFonts w:ascii="Arial" w:hAnsi="Arial" w:cs="Arial"/>
          <w:sz w:val="24"/>
          <w:szCs w:val="24"/>
        </w:rPr>
        <w:t xml:space="preserve"> Bridge – discussed at the Annual Meeting; RG will let NFJ know the name of the person with whom she has been talking.</w:t>
      </w:r>
    </w:p>
    <w:p w14:paraId="58C7FF0A" w14:textId="77777777" w:rsidR="001D18D9" w:rsidRPr="001D18D9" w:rsidRDefault="001D18D9" w:rsidP="005A5ADC">
      <w:pPr>
        <w:pStyle w:val="NoSpacing"/>
        <w:ind w:left="426"/>
        <w:rPr>
          <w:rFonts w:ascii="Arial" w:hAnsi="Arial" w:cs="Arial"/>
          <w:sz w:val="24"/>
          <w:szCs w:val="24"/>
        </w:rPr>
      </w:pPr>
    </w:p>
    <w:p w14:paraId="0B900744" w14:textId="77777777" w:rsidR="001D18D9" w:rsidRPr="001D18D9" w:rsidRDefault="00A7559F" w:rsidP="005A5ADC">
      <w:pPr>
        <w:pStyle w:val="NoSpacing"/>
        <w:ind w:left="426"/>
        <w:rPr>
          <w:rFonts w:ascii="Arial" w:hAnsi="Arial" w:cs="Arial"/>
          <w:sz w:val="24"/>
          <w:szCs w:val="24"/>
        </w:rPr>
      </w:pPr>
      <w:r>
        <w:rPr>
          <w:rFonts w:ascii="Arial" w:hAnsi="Arial" w:cs="Arial"/>
          <w:sz w:val="24"/>
          <w:szCs w:val="24"/>
        </w:rPr>
        <w:t xml:space="preserve">8. </w:t>
      </w:r>
      <w:r w:rsidR="001D18D9" w:rsidRPr="001D18D9">
        <w:rPr>
          <w:rFonts w:ascii="Arial" w:hAnsi="Arial" w:cs="Arial"/>
          <w:sz w:val="24"/>
          <w:szCs w:val="24"/>
        </w:rPr>
        <w:t>FINANCE</w:t>
      </w:r>
    </w:p>
    <w:p w14:paraId="2F736D02" w14:textId="77777777" w:rsidR="005A5ADC" w:rsidRDefault="005A5ADC" w:rsidP="005A5ADC">
      <w:pPr>
        <w:ind w:left="567"/>
      </w:pPr>
      <w:r w:rsidRPr="005A5ADC">
        <w:rPr>
          <w:rFonts w:ascii="Arial" w:hAnsi="Arial" w:cs="Arial"/>
        </w:rPr>
        <w:t>a) The following payments were approved:</w:t>
      </w:r>
      <w:r w:rsidRPr="005A5ADC">
        <w:t xml:space="preserve"> </w:t>
      </w:r>
    </w:p>
    <w:p w14:paraId="7A29AD21" w14:textId="77777777" w:rsidR="005A5ADC" w:rsidRPr="005A5ADC" w:rsidRDefault="005A5ADC" w:rsidP="005A5ADC">
      <w:pPr>
        <w:ind w:left="1843" w:hanging="567"/>
        <w:rPr>
          <w:rFonts w:ascii="Arial" w:hAnsi="Arial" w:cs="Arial"/>
        </w:rPr>
      </w:pPr>
      <w:r w:rsidRPr="005A5ADC">
        <w:rPr>
          <w:rFonts w:ascii="Arial" w:hAnsi="Arial" w:cs="Arial"/>
        </w:rPr>
        <w:t>OALC Subscription</w:t>
      </w:r>
      <w:r w:rsidRPr="005A5ADC">
        <w:rPr>
          <w:rFonts w:ascii="Arial" w:hAnsi="Arial" w:cs="Arial"/>
        </w:rPr>
        <w:tab/>
      </w:r>
      <w:r w:rsidRPr="005A5ADC">
        <w:rPr>
          <w:rFonts w:ascii="Arial" w:hAnsi="Arial" w:cs="Arial"/>
        </w:rPr>
        <w:tab/>
      </w:r>
      <w:r w:rsidRPr="005A5ADC">
        <w:rPr>
          <w:rFonts w:ascii="Arial" w:hAnsi="Arial" w:cs="Arial"/>
        </w:rPr>
        <w:tab/>
      </w:r>
      <w:r w:rsidRPr="005A5ADC">
        <w:rPr>
          <w:rFonts w:ascii="Arial" w:hAnsi="Arial" w:cs="Arial"/>
        </w:rPr>
        <w:tab/>
        <w:t>£135.06</w:t>
      </w:r>
    </w:p>
    <w:p w14:paraId="2BE3CF2A" w14:textId="77777777" w:rsidR="005A5ADC" w:rsidRPr="005A5ADC" w:rsidRDefault="005A5ADC" w:rsidP="005A5ADC">
      <w:pPr>
        <w:ind w:left="1843" w:hanging="567"/>
        <w:rPr>
          <w:rFonts w:ascii="Arial" w:hAnsi="Arial" w:cs="Arial"/>
        </w:rPr>
      </w:pPr>
      <w:r w:rsidRPr="005A5ADC">
        <w:rPr>
          <w:rFonts w:ascii="Arial" w:hAnsi="Arial" w:cs="Arial"/>
        </w:rPr>
        <w:t>Insurance renewal</w:t>
      </w:r>
      <w:r w:rsidRPr="005A5ADC">
        <w:rPr>
          <w:rFonts w:ascii="Arial" w:hAnsi="Arial" w:cs="Arial"/>
        </w:rPr>
        <w:tab/>
      </w:r>
      <w:r w:rsidRPr="005A5ADC">
        <w:rPr>
          <w:rFonts w:ascii="Arial" w:hAnsi="Arial" w:cs="Arial"/>
        </w:rPr>
        <w:tab/>
      </w:r>
      <w:r w:rsidRPr="005A5ADC">
        <w:rPr>
          <w:rFonts w:ascii="Arial" w:hAnsi="Arial" w:cs="Arial"/>
        </w:rPr>
        <w:tab/>
      </w:r>
      <w:r w:rsidRPr="005A5ADC">
        <w:rPr>
          <w:rFonts w:ascii="Arial" w:hAnsi="Arial" w:cs="Arial"/>
        </w:rPr>
        <w:tab/>
        <w:t xml:space="preserve">£335.39 </w:t>
      </w:r>
    </w:p>
    <w:p w14:paraId="5D8F419E" w14:textId="77777777" w:rsidR="005A5ADC" w:rsidRPr="005A5ADC" w:rsidRDefault="005A5ADC" w:rsidP="005A5ADC">
      <w:pPr>
        <w:ind w:left="1276" w:hanging="567"/>
        <w:rPr>
          <w:rFonts w:ascii="Arial" w:hAnsi="Arial" w:cs="Arial"/>
        </w:rPr>
      </w:pPr>
      <w:r w:rsidRPr="005A5ADC">
        <w:rPr>
          <w:rFonts w:ascii="Arial" w:hAnsi="Arial" w:cs="Arial"/>
        </w:rPr>
        <w:t xml:space="preserve">  </w:t>
      </w:r>
      <w:r w:rsidRPr="005A5ADC">
        <w:rPr>
          <w:rFonts w:ascii="Arial" w:hAnsi="Arial" w:cs="Arial"/>
        </w:rPr>
        <w:tab/>
        <w:t>Parish Council Websites</w:t>
      </w:r>
      <w:r w:rsidRPr="005A5ADC">
        <w:rPr>
          <w:rFonts w:ascii="Arial" w:hAnsi="Arial" w:cs="Arial"/>
        </w:rPr>
        <w:tab/>
      </w:r>
      <w:r w:rsidRPr="005A5ADC">
        <w:rPr>
          <w:rFonts w:ascii="Arial" w:hAnsi="Arial" w:cs="Arial"/>
        </w:rPr>
        <w:tab/>
      </w:r>
      <w:r w:rsidRPr="005A5ADC">
        <w:rPr>
          <w:rFonts w:ascii="Arial" w:hAnsi="Arial" w:cs="Arial"/>
        </w:rPr>
        <w:tab/>
        <w:t>£130.00</w:t>
      </w:r>
    </w:p>
    <w:p w14:paraId="5BD52F8D" w14:textId="77777777" w:rsidR="005A5ADC" w:rsidRPr="005A5ADC" w:rsidRDefault="005A5ADC" w:rsidP="005A5ADC">
      <w:pPr>
        <w:ind w:left="1276" w:hanging="567"/>
        <w:rPr>
          <w:rFonts w:ascii="Arial" w:hAnsi="Arial" w:cs="Arial"/>
        </w:rPr>
      </w:pPr>
      <w:r w:rsidRPr="005A5ADC">
        <w:rPr>
          <w:rFonts w:ascii="Arial" w:hAnsi="Arial" w:cs="Arial"/>
        </w:rPr>
        <w:tab/>
        <w:t>Steve Tomalin – noticeboard repairs</w:t>
      </w:r>
      <w:r w:rsidRPr="005A5ADC">
        <w:rPr>
          <w:rFonts w:ascii="Arial" w:hAnsi="Arial" w:cs="Arial"/>
        </w:rPr>
        <w:tab/>
      </w:r>
      <w:r>
        <w:rPr>
          <w:rFonts w:ascii="Arial" w:hAnsi="Arial" w:cs="Arial"/>
        </w:rPr>
        <w:t>£126</w:t>
      </w:r>
    </w:p>
    <w:p w14:paraId="1C8E164E" w14:textId="77777777" w:rsidR="005A5ADC" w:rsidRPr="005A5ADC" w:rsidRDefault="005A5ADC" w:rsidP="005A5ADC">
      <w:pPr>
        <w:ind w:left="1276"/>
        <w:rPr>
          <w:rFonts w:ascii="Arial" w:hAnsi="Arial" w:cs="Arial"/>
        </w:rPr>
      </w:pPr>
      <w:r w:rsidRPr="005A5ADC">
        <w:rPr>
          <w:rFonts w:ascii="Arial" w:hAnsi="Arial" w:cs="Arial"/>
        </w:rPr>
        <w:t>ALMH- Annual hall bookings</w:t>
      </w:r>
      <w:r w:rsidRPr="005A5ADC">
        <w:rPr>
          <w:rFonts w:ascii="Arial" w:hAnsi="Arial" w:cs="Arial"/>
        </w:rPr>
        <w:tab/>
      </w:r>
      <w:r w:rsidRPr="005A5ADC">
        <w:rPr>
          <w:rFonts w:ascii="Arial" w:hAnsi="Arial" w:cs="Arial"/>
        </w:rPr>
        <w:tab/>
      </w:r>
      <w:r w:rsidRPr="005A5ADC">
        <w:rPr>
          <w:rFonts w:ascii="Arial" w:hAnsi="Arial" w:cs="Arial"/>
        </w:rPr>
        <w:tab/>
        <w:t>£62.50</w:t>
      </w:r>
    </w:p>
    <w:p w14:paraId="11FA7F43" w14:textId="77777777" w:rsidR="005A5ADC" w:rsidRPr="005A5ADC" w:rsidRDefault="005A5ADC" w:rsidP="005A5ADC">
      <w:pPr>
        <w:ind w:left="1276"/>
        <w:rPr>
          <w:rFonts w:ascii="Arial" w:hAnsi="Arial" w:cs="Arial"/>
        </w:rPr>
      </w:pPr>
    </w:p>
    <w:p w14:paraId="51F0E769" w14:textId="77777777" w:rsidR="005A5ADC" w:rsidRDefault="005A5ADC" w:rsidP="005A5ADC">
      <w:pPr>
        <w:ind w:left="851" w:hanging="284"/>
        <w:rPr>
          <w:rFonts w:ascii="Arial" w:hAnsi="Arial" w:cs="Arial"/>
        </w:rPr>
      </w:pPr>
      <w:r w:rsidRPr="005A5ADC">
        <w:rPr>
          <w:rFonts w:ascii="Arial" w:hAnsi="Arial" w:cs="Arial"/>
        </w:rPr>
        <w:t>b)</w:t>
      </w:r>
      <w:r w:rsidRPr="005A5ADC">
        <w:rPr>
          <w:rFonts w:ascii="Arial" w:hAnsi="Arial" w:cs="Arial"/>
        </w:rPr>
        <w:tab/>
        <w:t xml:space="preserve">The Annual Return of Accounts. </w:t>
      </w:r>
      <w:r>
        <w:rPr>
          <w:rFonts w:ascii="Arial" w:hAnsi="Arial" w:cs="Arial"/>
        </w:rPr>
        <w:t>There will need to be a meeting in June t</w:t>
      </w:r>
      <w:r w:rsidRPr="005A5ADC">
        <w:rPr>
          <w:rFonts w:ascii="Arial" w:hAnsi="Arial" w:cs="Arial"/>
        </w:rPr>
        <w:t xml:space="preserve">o review </w:t>
      </w:r>
      <w:r>
        <w:rPr>
          <w:rFonts w:ascii="Arial" w:hAnsi="Arial" w:cs="Arial"/>
        </w:rPr>
        <w:t xml:space="preserve">the </w:t>
      </w:r>
      <w:r w:rsidRPr="005A5ADC">
        <w:rPr>
          <w:rFonts w:ascii="Arial" w:hAnsi="Arial" w:cs="Arial"/>
        </w:rPr>
        <w:t>annual accounts prior to internal audit</w:t>
      </w:r>
      <w:r>
        <w:rPr>
          <w:rFonts w:ascii="Arial" w:hAnsi="Arial" w:cs="Arial"/>
        </w:rPr>
        <w:t>, which will be done by Sue Meech. The audit needs to be approved before 1</w:t>
      </w:r>
      <w:r w:rsidRPr="005A5ADC">
        <w:rPr>
          <w:rFonts w:ascii="Arial" w:hAnsi="Arial" w:cs="Arial"/>
          <w:vertAlign w:val="superscript"/>
        </w:rPr>
        <w:t>st</w:t>
      </w:r>
      <w:r>
        <w:rPr>
          <w:rFonts w:ascii="Arial" w:hAnsi="Arial" w:cs="Arial"/>
        </w:rPr>
        <w:t xml:space="preserve"> July. Again we will need to claim exemption from an external audit. We are to address any queries to RG who will set a date for the Finance meeting.</w:t>
      </w:r>
    </w:p>
    <w:p w14:paraId="21EA7838" w14:textId="77777777" w:rsidR="0092364C" w:rsidRDefault="0092364C" w:rsidP="005A5ADC">
      <w:pPr>
        <w:ind w:left="851" w:hanging="284"/>
        <w:rPr>
          <w:rFonts w:ascii="Arial" w:hAnsi="Arial" w:cs="Arial"/>
        </w:rPr>
      </w:pPr>
    </w:p>
    <w:p w14:paraId="3B12C45A" w14:textId="77777777" w:rsidR="0092364C" w:rsidRDefault="0092364C" w:rsidP="0092364C">
      <w:pPr>
        <w:ind w:left="567"/>
        <w:rPr>
          <w:rFonts w:ascii="Arial" w:hAnsi="Arial" w:cs="Arial"/>
        </w:rPr>
      </w:pPr>
      <w:r>
        <w:rPr>
          <w:rFonts w:ascii="Arial" w:hAnsi="Arial" w:cs="Arial"/>
        </w:rPr>
        <w:lastRenderedPageBreak/>
        <w:t>The insurance paid to BHIB Ltd will be made electronically by Rita Gunn to ensure payment by the due date as the council account does not have this facility. The amount of £335.39 will therefore be reimbursed to her.</w:t>
      </w:r>
    </w:p>
    <w:p w14:paraId="5A037986"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ab/>
      </w:r>
      <w:r w:rsidRPr="001D18D9">
        <w:rPr>
          <w:rFonts w:ascii="Arial" w:hAnsi="Arial" w:cs="Arial"/>
          <w:sz w:val="24"/>
          <w:szCs w:val="24"/>
        </w:rPr>
        <w:tab/>
      </w:r>
    </w:p>
    <w:p w14:paraId="5259F8CC" w14:textId="77777777" w:rsidR="00BE05AE" w:rsidRDefault="00BE05AE" w:rsidP="00A7559F">
      <w:pPr>
        <w:pStyle w:val="NoSpacing"/>
        <w:ind w:firstLine="426"/>
        <w:rPr>
          <w:rFonts w:ascii="Arial" w:hAnsi="Arial" w:cs="Arial"/>
          <w:sz w:val="24"/>
          <w:szCs w:val="24"/>
        </w:rPr>
      </w:pPr>
    </w:p>
    <w:p w14:paraId="60AA9242" w14:textId="77777777" w:rsidR="001D18D9" w:rsidRPr="001D18D9" w:rsidRDefault="00A7559F" w:rsidP="00A7559F">
      <w:pPr>
        <w:pStyle w:val="NoSpacing"/>
        <w:ind w:firstLine="426"/>
        <w:rPr>
          <w:rFonts w:ascii="Arial" w:hAnsi="Arial" w:cs="Arial"/>
          <w:sz w:val="24"/>
          <w:szCs w:val="24"/>
        </w:rPr>
      </w:pPr>
      <w:r>
        <w:rPr>
          <w:rFonts w:ascii="Arial" w:hAnsi="Arial" w:cs="Arial"/>
          <w:sz w:val="24"/>
          <w:szCs w:val="24"/>
        </w:rPr>
        <w:t xml:space="preserve">9. </w:t>
      </w:r>
      <w:r w:rsidR="001D18D9" w:rsidRPr="001D18D9">
        <w:rPr>
          <w:rFonts w:ascii="Arial" w:hAnsi="Arial" w:cs="Arial"/>
          <w:sz w:val="24"/>
          <w:szCs w:val="24"/>
        </w:rPr>
        <w:t>THAMES VALLEY POLICE</w:t>
      </w:r>
    </w:p>
    <w:p w14:paraId="0AB9DA40" w14:textId="77777777" w:rsidR="001D18D9" w:rsidRPr="001D18D9" w:rsidRDefault="0086234A" w:rsidP="001D18D9">
      <w:pPr>
        <w:pStyle w:val="NoSpacing"/>
        <w:rPr>
          <w:rFonts w:ascii="Arial" w:hAnsi="Arial" w:cs="Arial"/>
          <w:sz w:val="24"/>
          <w:szCs w:val="24"/>
        </w:rPr>
      </w:pPr>
      <w:r>
        <w:rPr>
          <w:rFonts w:ascii="Arial" w:hAnsi="Arial" w:cs="Arial"/>
          <w:sz w:val="24"/>
          <w:szCs w:val="24"/>
        </w:rPr>
        <w:tab/>
        <w:t>Nothing to report</w:t>
      </w:r>
      <w:r>
        <w:rPr>
          <w:rFonts w:ascii="Arial" w:hAnsi="Arial" w:cs="Arial"/>
          <w:sz w:val="24"/>
          <w:szCs w:val="24"/>
        </w:rPr>
        <w:br/>
      </w:r>
    </w:p>
    <w:p w14:paraId="16F68EC9" w14:textId="77777777" w:rsidR="005A5ADC" w:rsidRDefault="00A7559F" w:rsidP="00A7559F">
      <w:pPr>
        <w:pStyle w:val="NoSpacing"/>
        <w:ind w:firstLine="426"/>
        <w:rPr>
          <w:rFonts w:ascii="Arial" w:hAnsi="Arial" w:cs="Arial"/>
          <w:sz w:val="24"/>
          <w:szCs w:val="24"/>
        </w:rPr>
      </w:pPr>
      <w:r>
        <w:rPr>
          <w:rFonts w:ascii="Arial" w:hAnsi="Arial" w:cs="Arial"/>
          <w:sz w:val="24"/>
          <w:szCs w:val="24"/>
        </w:rPr>
        <w:t xml:space="preserve">10. </w:t>
      </w:r>
      <w:r w:rsidR="001D18D9" w:rsidRPr="001D18D9">
        <w:rPr>
          <w:rFonts w:ascii="Arial" w:hAnsi="Arial" w:cs="Arial"/>
          <w:sz w:val="24"/>
          <w:szCs w:val="24"/>
        </w:rPr>
        <w:t>RAF Brize Norton</w:t>
      </w:r>
      <w:r w:rsidR="0086234A">
        <w:rPr>
          <w:rFonts w:ascii="Arial" w:hAnsi="Arial" w:cs="Arial"/>
          <w:sz w:val="24"/>
          <w:szCs w:val="24"/>
        </w:rPr>
        <w:br/>
      </w:r>
      <w:r w:rsidR="0086234A">
        <w:rPr>
          <w:rFonts w:ascii="Arial" w:hAnsi="Arial" w:cs="Arial"/>
          <w:sz w:val="24"/>
          <w:szCs w:val="24"/>
        </w:rPr>
        <w:tab/>
        <w:t>Nothing to report</w:t>
      </w:r>
      <w:r w:rsidR="001E7C97">
        <w:rPr>
          <w:rFonts w:ascii="Arial" w:hAnsi="Arial" w:cs="Arial"/>
          <w:sz w:val="24"/>
          <w:szCs w:val="24"/>
        </w:rPr>
        <w:t xml:space="preserve">. </w:t>
      </w:r>
    </w:p>
    <w:p w14:paraId="0BD07E14" w14:textId="77777777" w:rsidR="005A5ADC" w:rsidRDefault="005A5ADC" w:rsidP="001D18D9">
      <w:pPr>
        <w:pStyle w:val="NoSpacing"/>
        <w:rPr>
          <w:rFonts w:ascii="Arial" w:hAnsi="Arial" w:cs="Arial"/>
          <w:sz w:val="24"/>
          <w:szCs w:val="24"/>
        </w:rPr>
      </w:pPr>
    </w:p>
    <w:p w14:paraId="58817C90" w14:textId="03C9F827" w:rsidR="001D18D9" w:rsidRPr="001D18D9" w:rsidRDefault="00A7559F" w:rsidP="00A7559F">
      <w:pPr>
        <w:pStyle w:val="NoSpacing"/>
        <w:ind w:firstLine="426"/>
        <w:rPr>
          <w:rFonts w:ascii="Arial" w:hAnsi="Arial" w:cs="Arial"/>
          <w:sz w:val="24"/>
          <w:szCs w:val="24"/>
        </w:rPr>
      </w:pPr>
      <w:r>
        <w:rPr>
          <w:rFonts w:ascii="Arial" w:hAnsi="Arial" w:cs="Arial"/>
          <w:sz w:val="24"/>
          <w:szCs w:val="24"/>
        </w:rPr>
        <w:t xml:space="preserve">11. </w:t>
      </w:r>
      <w:r w:rsidR="001D18D9" w:rsidRPr="001D18D9">
        <w:rPr>
          <w:rFonts w:ascii="Arial" w:hAnsi="Arial" w:cs="Arial"/>
          <w:sz w:val="24"/>
          <w:szCs w:val="24"/>
        </w:rPr>
        <w:t>OXFORDSHIRE COUNTY COUNCIL (OCC)</w:t>
      </w:r>
      <w:r w:rsidR="00773D3C">
        <w:rPr>
          <w:rFonts w:ascii="Arial" w:hAnsi="Arial" w:cs="Arial"/>
          <w:sz w:val="24"/>
          <w:szCs w:val="24"/>
        </w:rPr>
        <w:br/>
      </w:r>
      <w:r w:rsidR="00773D3C">
        <w:rPr>
          <w:rFonts w:ascii="Arial" w:hAnsi="Arial" w:cs="Arial"/>
          <w:sz w:val="24"/>
          <w:szCs w:val="24"/>
        </w:rPr>
        <w:tab/>
      </w:r>
      <w:r w:rsidR="0092364C">
        <w:rPr>
          <w:rFonts w:ascii="Arial" w:hAnsi="Arial" w:cs="Arial"/>
          <w:sz w:val="24"/>
          <w:szCs w:val="24"/>
        </w:rPr>
        <w:t>No further comments.</w:t>
      </w:r>
    </w:p>
    <w:p w14:paraId="7A947C19" w14:textId="77777777" w:rsidR="001D18D9" w:rsidRPr="001D18D9" w:rsidRDefault="001D18D9" w:rsidP="001D18D9">
      <w:pPr>
        <w:pStyle w:val="NoSpacing"/>
        <w:rPr>
          <w:rFonts w:ascii="Arial" w:hAnsi="Arial" w:cs="Arial"/>
          <w:sz w:val="24"/>
          <w:szCs w:val="24"/>
        </w:rPr>
      </w:pPr>
    </w:p>
    <w:p w14:paraId="2D69B87B" w14:textId="7641B476" w:rsidR="001D18D9" w:rsidRPr="001D18D9" w:rsidRDefault="001D18D9" w:rsidP="00A7559F">
      <w:pPr>
        <w:pStyle w:val="NoSpacing"/>
        <w:ind w:firstLine="426"/>
        <w:rPr>
          <w:rFonts w:ascii="Arial" w:hAnsi="Arial" w:cs="Arial"/>
          <w:sz w:val="24"/>
          <w:szCs w:val="24"/>
        </w:rPr>
      </w:pPr>
      <w:r w:rsidRPr="001D18D9">
        <w:rPr>
          <w:rFonts w:ascii="Arial" w:hAnsi="Arial" w:cs="Arial"/>
          <w:sz w:val="24"/>
          <w:szCs w:val="24"/>
        </w:rPr>
        <w:t>12</w:t>
      </w:r>
      <w:r w:rsidR="00A7559F">
        <w:rPr>
          <w:rFonts w:ascii="Arial" w:hAnsi="Arial" w:cs="Arial"/>
          <w:sz w:val="24"/>
          <w:szCs w:val="24"/>
        </w:rPr>
        <w:t xml:space="preserve">. </w:t>
      </w:r>
      <w:r w:rsidRPr="001D18D9">
        <w:rPr>
          <w:rFonts w:ascii="Arial" w:hAnsi="Arial" w:cs="Arial"/>
          <w:sz w:val="24"/>
          <w:szCs w:val="24"/>
        </w:rPr>
        <w:t>WEST OXFORDSHIRE DISTRICT COUNCIL (WODC)</w:t>
      </w:r>
      <w:r w:rsidR="00773D3C">
        <w:rPr>
          <w:rFonts w:ascii="Arial" w:hAnsi="Arial" w:cs="Arial"/>
          <w:sz w:val="24"/>
          <w:szCs w:val="24"/>
        </w:rPr>
        <w:br/>
      </w:r>
      <w:r w:rsidR="00773D3C">
        <w:rPr>
          <w:rFonts w:ascii="Arial" w:hAnsi="Arial" w:cs="Arial"/>
          <w:sz w:val="24"/>
          <w:szCs w:val="24"/>
        </w:rPr>
        <w:tab/>
      </w:r>
      <w:r w:rsidR="0092364C">
        <w:rPr>
          <w:rFonts w:ascii="Arial" w:hAnsi="Arial" w:cs="Arial"/>
          <w:sz w:val="24"/>
          <w:szCs w:val="24"/>
        </w:rPr>
        <w:t>No further comments.</w:t>
      </w:r>
    </w:p>
    <w:p w14:paraId="4BD701A7" w14:textId="77777777" w:rsidR="001D18D9" w:rsidRPr="001D18D9" w:rsidRDefault="001D18D9" w:rsidP="001D18D9">
      <w:pPr>
        <w:pStyle w:val="NoSpacing"/>
        <w:rPr>
          <w:rFonts w:ascii="Arial" w:hAnsi="Arial" w:cs="Arial"/>
          <w:sz w:val="24"/>
          <w:szCs w:val="24"/>
        </w:rPr>
      </w:pPr>
    </w:p>
    <w:p w14:paraId="12673BA3" w14:textId="77777777" w:rsidR="001D18D9" w:rsidRPr="001D18D9" w:rsidRDefault="001D18D9" w:rsidP="00A7559F">
      <w:pPr>
        <w:pStyle w:val="NoSpacing"/>
        <w:ind w:firstLine="426"/>
        <w:rPr>
          <w:rFonts w:ascii="Arial" w:hAnsi="Arial" w:cs="Arial"/>
          <w:sz w:val="24"/>
          <w:szCs w:val="24"/>
        </w:rPr>
      </w:pPr>
      <w:r w:rsidRPr="001D18D9">
        <w:rPr>
          <w:rFonts w:ascii="Arial" w:hAnsi="Arial" w:cs="Arial"/>
          <w:sz w:val="24"/>
          <w:szCs w:val="24"/>
        </w:rPr>
        <w:t>13</w:t>
      </w:r>
      <w:r w:rsidR="00A7559F">
        <w:rPr>
          <w:rFonts w:ascii="Arial" w:hAnsi="Arial" w:cs="Arial"/>
          <w:sz w:val="24"/>
          <w:szCs w:val="24"/>
        </w:rPr>
        <w:t xml:space="preserve">. </w:t>
      </w:r>
      <w:r w:rsidRPr="001D18D9">
        <w:rPr>
          <w:rFonts w:ascii="Arial" w:hAnsi="Arial" w:cs="Arial"/>
          <w:sz w:val="24"/>
          <w:szCs w:val="24"/>
        </w:rPr>
        <w:t>INFORMATION AVAILABLE</w:t>
      </w:r>
      <w:r w:rsidR="007953D1">
        <w:rPr>
          <w:rFonts w:ascii="Arial" w:hAnsi="Arial" w:cs="Arial"/>
          <w:sz w:val="24"/>
          <w:szCs w:val="24"/>
        </w:rPr>
        <w:br/>
      </w:r>
      <w:r w:rsidR="007953D1">
        <w:rPr>
          <w:rFonts w:ascii="Arial" w:hAnsi="Arial" w:cs="Arial"/>
          <w:sz w:val="24"/>
          <w:szCs w:val="24"/>
        </w:rPr>
        <w:tab/>
        <w:t>None</w:t>
      </w:r>
    </w:p>
    <w:p w14:paraId="1D679922" w14:textId="77777777" w:rsidR="001D18D9" w:rsidRPr="001D18D9" w:rsidRDefault="001D18D9" w:rsidP="001D18D9">
      <w:pPr>
        <w:pStyle w:val="NoSpacing"/>
        <w:rPr>
          <w:rFonts w:ascii="Arial" w:hAnsi="Arial" w:cs="Arial"/>
          <w:sz w:val="24"/>
          <w:szCs w:val="24"/>
        </w:rPr>
      </w:pPr>
    </w:p>
    <w:p w14:paraId="2A6A7AAE" w14:textId="77777777" w:rsidR="00A7559F" w:rsidRDefault="001D18D9" w:rsidP="00A7559F">
      <w:pPr>
        <w:pStyle w:val="NoSpacing"/>
        <w:ind w:firstLine="426"/>
        <w:rPr>
          <w:rFonts w:ascii="Arial" w:hAnsi="Arial" w:cs="Arial"/>
          <w:sz w:val="24"/>
          <w:szCs w:val="24"/>
        </w:rPr>
      </w:pPr>
      <w:r w:rsidRPr="001D18D9">
        <w:rPr>
          <w:rFonts w:ascii="Arial" w:hAnsi="Arial" w:cs="Arial"/>
          <w:sz w:val="24"/>
          <w:szCs w:val="24"/>
        </w:rPr>
        <w:t>14</w:t>
      </w:r>
      <w:r w:rsidR="00A7559F">
        <w:rPr>
          <w:rFonts w:ascii="Arial" w:hAnsi="Arial" w:cs="Arial"/>
          <w:sz w:val="24"/>
          <w:szCs w:val="24"/>
        </w:rPr>
        <w:t xml:space="preserve">. </w:t>
      </w:r>
      <w:r w:rsidRPr="001D18D9">
        <w:rPr>
          <w:rFonts w:ascii="Arial" w:hAnsi="Arial" w:cs="Arial"/>
          <w:sz w:val="24"/>
          <w:szCs w:val="24"/>
        </w:rPr>
        <w:t>ANY OTHER BUSINESS</w:t>
      </w:r>
    </w:p>
    <w:p w14:paraId="51F12A12" w14:textId="77777777" w:rsidR="00A7559F" w:rsidRDefault="00A7559F" w:rsidP="00A7559F">
      <w:pPr>
        <w:pStyle w:val="NoSpacing"/>
        <w:ind w:left="709"/>
        <w:rPr>
          <w:rFonts w:ascii="Arial" w:hAnsi="Arial" w:cs="Arial"/>
          <w:b/>
          <w:sz w:val="24"/>
          <w:szCs w:val="24"/>
        </w:rPr>
      </w:pPr>
      <w:r>
        <w:rPr>
          <w:rFonts w:ascii="Arial" w:hAnsi="Arial" w:cs="Arial"/>
          <w:sz w:val="24"/>
          <w:szCs w:val="24"/>
        </w:rPr>
        <w:t xml:space="preserve">a) Defibrillator training (with general First Aid) LH had been in touch with the person from </w:t>
      </w:r>
      <w:hyperlink r:id="rId8" w:history="1">
        <w:r w:rsidRPr="003533A7">
          <w:rPr>
            <w:rStyle w:val="Hyperlink"/>
            <w:rFonts w:ascii="Arial" w:hAnsi="Arial" w:cs="Arial"/>
            <w:sz w:val="24"/>
            <w:szCs w:val="24"/>
          </w:rPr>
          <w:t>www.pintoflife.org</w:t>
        </w:r>
      </w:hyperlink>
      <w:r>
        <w:rPr>
          <w:rFonts w:ascii="Arial" w:hAnsi="Arial" w:cs="Arial"/>
          <w:sz w:val="24"/>
          <w:szCs w:val="24"/>
        </w:rPr>
        <w:t xml:space="preserve"> who had written about this in The Bridge. He will do the training for free but would ask for donations. It was agreed to ask the Maytime and ALMH if the training could be done in those two locations as before, probably in September. </w:t>
      </w:r>
      <w:r w:rsidR="001E57E3">
        <w:rPr>
          <w:rFonts w:ascii="Arial" w:hAnsi="Arial" w:cs="Arial"/>
          <w:b/>
          <w:sz w:val="24"/>
          <w:szCs w:val="24"/>
        </w:rPr>
        <w:t>ACTION</w:t>
      </w:r>
      <w:r>
        <w:rPr>
          <w:rFonts w:ascii="Arial" w:hAnsi="Arial" w:cs="Arial"/>
          <w:b/>
          <w:sz w:val="24"/>
          <w:szCs w:val="24"/>
        </w:rPr>
        <w:t>; LH</w:t>
      </w:r>
    </w:p>
    <w:p w14:paraId="2BE7CB9B" w14:textId="77777777" w:rsidR="00A7559F" w:rsidRDefault="00A7559F" w:rsidP="00A7559F">
      <w:pPr>
        <w:pStyle w:val="NoSpacing"/>
        <w:ind w:left="709"/>
        <w:rPr>
          <w:rFonts w:ascii="Arial" w:hAnsi="Arial" w:cs="Arial"/>
          <w:sz w:val="24"/>
          <w:szCs w:val="24"/>
        </w:rPr>
      </w:pPr>
      <w:r w:rsidRPr="00A7559F">
        <w:rPr>
          <w:rFonts w:ascii="Arial" w:hAnsi="Arial" w:cs="Arial"/>
          <w:sz w:val="24"/>
          <w:szCs w:val="24"/>
        </w:rPr>
        <w:t>b)</w:t>
      </w:r>
      <w:r>
        <w:rPr>
          <w:rFonts w:ascii="Arial" w:hAnsi="Arial" w:cs="Arial"/>
          <w:sz w:val="24"/>
          <w:szCs w:val="24"/>
        </w:rPr>
        <w:t xml:space="preserve"> Days chosen for future meetings: as agreed in the Annual Meeting these can still be Tuesdays but NFJ can only attend if they are on the third or fourth Tuesday of the month.</w:t>
      </w:r>
    </w:p>
    <w:p w14:paraId="767AD5B1" w14:textId="77777777" w:rsidR="00A7559F" w:rsidRDefault="00A7559F" w:rsidP="005A5ADC">
      <w:pPr>
        <w:pStyle w:val="NoSpacing"/>
        <w:rPr>
          <w:rFonts w:ascii="Arial" w:hAnsi="Arial" w:cs="Arial"/>
          <w:sz w:val="24"/>
          <w:szCs w:val="24"/>
        </w:rPr>
      </w:pPr>
    </w:p>
    <w:p w14:paraId="6164E614" w14:textId="77777777" w:rsidR="00A7559F" w:rsidRDefault="00A7559F" w:rsidP="005A5ADC">
      <w:pPr>
        <w:pStyle w:val="NoSpacing"/>
        <w:rPr>
          <w:rFonts w:ascii="Arial" w:hAnsi="Arial" w:cs="Arial"/>
          <w:sz w:val="24"/>
          <w:szCs w:val="24"/>
        </w:rPr>
      </w:pPr>
      <w:r>
        <w:rPr>
          <w:rFonts w:ascii="Arial" w:hAnsi="Arial" w:cs="Arial"/>
          <w:sz w:val="24"/>
          <w:szCs w:val="24"/>
        </w:rPr>
        <w:t xml:space="preserve">   15. DATE OF NEXT MEETING</w:t>
      </w:r>
    </w:p>
    <w:p w14:paraId="76DB73FD" w14:textId="77777777" w:rsidR="001E7C97" w:rsidRPr="00A7559F" w:rsidRDefault="00A7559F" w:rsidP="005A5ADC">
      <w:pPr>
        <w:pStyle w:val="NoSpacing"/>
        <w:rPr>
          <w:rFonts w:ascii="Arial" w:hAnsi="Arial" w:cs="Arial"/>
          <w:sz w:val="24"/>
          <w:szCs w:val="24"/>
        </w:rPr>
      </w:pPr>
      <w:r>
        <w:rPr>
          <w:rFonts w:ascii="Arial" w:hAnsi="Arial" w:cs="Arial"/>
          <w:sz w:val="24"/>
          <w:szCs w:val="24"/>
        </w:rPr>
        <w:t xml:space="preserve">         This was not decided.</w:t>
      </w:r>
      <w:r w:rsidR="00EB679E" w:rsidRPr="00A7559F">
        <w:rPr>
          <w:rFonts w:ascii="Arial" w:hAnsi="Arial" w:cs="Arial"/>
          <w:sz w:val="24"/>
          <w:szCs w:val="24"/>
        </w:rPr>
        <w:br/>
      </w:r>
      <w:r w:rsidR="00EB679E" w:rsidRPr="00A7559F">
        <w:rPr>
          <w:rFonts w:ascii="Arial" w:hAnsi="Arial" w:cs="Arial"/>
          <w:sz w:val="24"/>
          <w:szCs w:val="24"/>
        </w:rPr>
        <w:tab/>
      </w:r>
      <w:r w:rsidR="005A5ADC" w:rsidRPr="00A7559F">
        <w:rPr>
          <w:rFonts w:ascii="Arial" w:hAnsi="Arial" w:cs="Arial"/>
          <w:sz w:val="24"/>
          <w:szCs w:val="24"/>
        </w:rPr>
        <w:tab/>
      </w:r>
      <w:r w:rsidR="001E7C97" w:rsidRPr="00A7559F">
        <w:rPr>
          <w:rFonts w:ascii="Arial" w:hAnsi="Arial" w:cs="Arial"/>
          <w:sz w:val="24"/>
          <w:szCs w:val="24"/>
        </w:rPr>
        <w:br/>
      </w:r>
      <w:r w:rsidR="001E7C97" w:rsidRPr="00A7559F">
        <w:rPr>
          <w:rFonts w:ascii="Arial" w:hAnsi="Arial" w:cs="Arial"/>
          <w:sz w:val="24"/>
          <w:szCs w:val="24"/>
        </w:rPr>
        <w:tab/>
      </w:r>
    </w:p>
    <w:p w14:paraId="5BFDB23C" w14:textId="77777777" w:rsidR="00773D3C" w:rsidRDefault="00773D3C" w:rsidP="001D18D9">
      <w:pPr>
        <w:pStyle w:val="NoSpacing"/>
        <w:rPr>
          <w:rFonts w:ascii="Arial" w:hAnsi="Arial" w:cs="Arial"/>
          <w:sz w:val="24"/>
          <w:szCs w:val="24"/>
        </w:rPr>
      </w:pPr>
    </w:p>
    <w:p w14:paraId="2EAB956B" w14:textId="77777777" w:rsidR="00773D3C" w:rsidRDefault="00773D3C" w:rsidP="001D18D9">
      <w:pPr>
        <w:pStyle w:val="NoSpacing"/>
        <w:rPr>
          <w:rFonts w:ascii="Arial" w:hAnsi="Arial" w:cs="Arial"/>
          <w:sz w:val="24"/>
          <w:szCs w:val="24"/>
        </w:rPr>
      </w:pPr>
    </w:p>
    <w:p w14:paraId="078FF9C0" w14:textId="77777777" w:rsidR="001D18D9" w:rsidRDefault="001D18D9" w:rsidP="001D18D9"/>
    <w:p w14:paraId="396CDFFD" w14:textId="77777777" w:rsidR="001D18D9" w:rsidRDefault="001D18D9" w:rsidP="001D18D9"/>
    <w:p w14:paraId="20D9D151" w14:textId="77777777" w:rsidR="001D18D9" w:rsidRDefault="001D18D9" w:rsidP="001D18D9"/>
    <w:p w14:paraId="5F3FD32F" w14:textId="77777777" w:rsidR="001D18D9" w:rsidRDefault="001D18D9" w:rsidP="001D18D9"/>
    <w:p w14:paraId="2E95AC35" w14:textId="77777777" w:rsidR="001D18D9" w:rsidRDefault="001D18D9" w:rsidP="001D18D9"/>
    <w:p w14:paraId="3EFC49F1" w14:textId="77777777" w:rsidR="00954D9C" w:rsidRDefault="00954D9C" w:rsidP="001D18D9">
      <w:pPr>
        <w:pStyle w:val="NoSpacing"/>
      </w:pPr>
    </w:p>
    <w:sectPr w:rsidR="00954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8EC"/>
    <w:multiLevelType w:val="hybridMultilevel"/>
    <w:tmpl w:val="2084AFF0"/>
    <w:lvl w:ilvl="0" w:tplc="8FAC3D6E">
      <w:start w:val="5"/>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 w15:restartNumberingAfterBreak="0">
    <w:nsid w:val="23081E8E"/>
    <w:multiLevelType w:val="hybridMultilevel"/>
    <w:tmpl w:val="BE9E4A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3317F94"/>
    <w:multiLevelType w:val="hybridMultilevel"/>
    <w:tmpl w:val="FF06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10718"/>
    <w:multiLevelType w:val="hybridMultilevel"/>
    <w:tmpl w:val="C16A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04588"/>
    <w:multiLevelType w:val="hybridMultilevel"/>
    <w:tmpl w:val="16C014F6"/>
    <w:lvl w:ilvl="0" w:tplc="08090017">
      <w:start w:val="1"/>
      <w:numFmt w:val="lowerLetter"/>
      <w:lvlText w:val="%1)"/>
      <w:lvlJc w:val="left"/>
      <w:pPr>
        <w:ind w:left="3501" w:hanging="360"/>
      </w:pPr>
    </w:lvl>
    <w:lvl w:ilvl="1" w:tplc="08090019">
      <w:start w:val="1"/>
      <w:numFmt w:val="lowerLetter"/>
      <w:lvlText w:val="%2."/>
      <w:lvlJc w:val="left"/>
      <w:pPr>
        <w:ind w:left="4221" w:hanging="360"/>
      </w:pPr>
    </w:lvl>
    <w:lvl w:ilvl="2" w:tplc="0809001B">
      <w:start w:val="1"/>
      <w:numFmt w:val="lowerRoman"/>
      <w:lvlText w:val="%3."/>
      <w:lvlJc w:val="right"/>
      <w:pPr>
        <w:ind w:left="4941" w:hanging="180"/>
      </w:pPr>
    </w:lvl>
    <w:lvl w:ilvl="3" w:tplc="0809000F">
      <w:start w:val="1"/>
      <w:numFmt w:val="decimal"/>
      <w:lvlText w:val="%4."/>
      <w:lvlJc w:val="left"/>
      <w:pPr>
        <w:ind w:left="5661" w:hanging="360"/>
      </w:pPr>
    </w:lvl>
    <w:lvl w:ilvl="4" w:tplc="08090019">
      <w:start w:val="1"/>
      <w:numFmt w:val="lowerLetter"/>
      <w:lvlText w:val="%5."/>
      <w:lvlJc w:val="left"/>
      <w:pPr>
        <w:ind w:left="6381" w:hanging="360"/>
      </w:pPr>
    </w:lvl>
    <w:lvl w:ilvl="5" w:tplc="0809001B">
      <w:start w:val="1"/>
      <w:numFmt w:val="lowerRoman"/>
      <w:lvlText w:val="%6."/>
      <w:lvlJc w:val="right"/>
      <w:pPr>
        <w:ind w:left="7101" w:hanging="180"/>
      </w:pPr>
    </w:lvl>
    <w:lvl w:ilvl="6" w:tplc="0809000F">
      <w:start w:val="1"/>
      <w:numFmt w:val="decimal"/>
      <w:lvlText w:val="%7."/>
      <w:lvlJc w:val="left"/>
      <w:pPr>
        <w:ind w:left="7821" w:hanging="360"/>
      </w:pPr>
    </w:lvl>
    <w:lvl w:ilvl="7" w:tplc="08090019">
      <w:start w:val="1"/>
      <w:numFmt w:val="lowerLetter"/>
      <w:lvlText w:val="%8."/>
      <w:lvlJc w:val="left"/>
      <w:pPr>
        <w:ind w:left="8541" w:hanging="360"/>
      </w:pPr>
    </w:lvl>
    <w:lvl w:ilvl="8" w:tplc="0809001B">
      <w:start w:val="1"/>
      <w:numFmt w:val="lowerRoman"/>
      <w:lvlText w:val="%9."/>
      <w:lvlJc w:val="right"/>
      <w:pPr>
        <w:ind w:left="9261" w:hanging="180"/>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279"/>
    <w:rsid w:val="000D6AB2"/>
    <w:rsid w:val="001B13AC"/>
    <w:rsid w:val="001C70AB"/>
    <w:rsid w:val="001D18D9"/>
    <w:rsid w:val="001E42E4"/>
    <w:rsid w:val="001E57E3"/>
    <w:rsid w:val="001E7C97"/>
    <w:rsid w:val="00207584"/>
    <w:rsid w:val="002F5F99"/>
    <w:rsid w:val="0036714F"/>
    <w:rsid w:val="00484279"/>
    <w:rsid w:val="005A5ADC"/>
    <w:rsid w:val="0064019F"/>
    <w:rsid w:val="00653110"/>
    <w:rsid w:val="006C1E50"/>
    <w:rsid w:val="006C6592"/>
    <w:rsid w:val="00724460"/>
    <w:rsid w:val="0073057B"/>
    <w:rsid w:val="00753D1E"/>
    <w:rsid w:val="00773D3C"/>
    <w:rsid w:val="007953D1"/>
    <w:rsid w:val="007F3AA4"/>
    <w:rsid w:val="0086234A"/>
    <w:rsid w:val="0090403B"/>
    <w:rsid w:val="0092364C"/>
    <w:rsid w:val="00954D9C"/>
    <w:rsid w:val="00A7559F"/>
    <w:rsid w:val="00BB3429"/>
    <w:rsid w:val="00BE05AE"/>
    <w:rsid w:val="00C47D69"/>
    <w:rsid w:val="00C57472"/>
    <w:rsid w:val="00C76BAD"/>
    <w:rsid w:val="00D12FCA"/>
    <w:rsid w:val="00DC3D79"/>
    <w:rsid w:val="00E55C94"/>
    <w:rsid w:val="00E61258"/>
    <w:rsid w:val="00EB679E"/>
    <w:rsid w:val="00FB46CA"/>
    <w:rsid w:val="00FD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CE8F"/>
  <w15:docId w15:val="{17AC7717-3BF4-42EF-89FF-027BAFE3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8D9"/>
    <w:pPr>
      <w:spacing w:after="0" w:line="240" w:lineRule="auto"/>
    </w:pPr>
  </w:style>
  <w:style w:type="paragraph" w:styleId="BalloonText">
    <w:name w:val="Balloon Text"/>
    <w:basedOn w:val="Normal"/>
    <w:link w:val="BalloonTextChar"/>
    <w:uiPriority w:val="99"/>
    <w:semiHidden/>
    <w:unhideWhenUsed/>
    <w:rsid w:val="0073057B"/>
    <w:rPr>
      <w:rFonts w:ascii="Tahoma" w:hAnsi="Tahoma" w:cs="Tahoma"/>
      <w:sz w:val="16"/>
      <w:szCs w:val="16"/>
    </w:rPr>
  </w:style>
  <w:style w:type="character" w:customStyle="1" w:styleId="BalloonTextChar">
    <w:name w:val="Balloon Text Char"/>
    <w:basedOn w:val="DefaultParagraphFont"/>
    <w:link w:val="BalloonText"/>
    <w:uiPriority w:val="99"/>
    <w:semiHidden/>
    <w:rsid w:val="0073057B"/>
    <w:rPr>
      <w:rFonts w:ascii="Tahoma" w:hAnsi="Tahoma" w:cs="Tahoma"/>
      <w:sz w:val="16"/>
      <w:szCs w:val="16"/>
    </w:rPr>
  </w:style>
  <w:style w:type="character" w:styleId="Hyperlink">
    <w:name w:val="Hyperlink"/>
    <w:uiPriority w:val="99"/>
    <w:unhideWhenUsed/>
    <w:rsid w:val="00FB46CA"/>
    <w:rPr>
      <w:rFonts w:ascii="Times New Roman" w:hAnsi="Times New Roman" w:cs="Times New Roman" w:hint="default"/>
      <w:color w:val="0000FF"/>
      <w:u w:val="single"/>
    </w:rPr>
  </w:style>
  <w:style w:type="paragraph" w:customStyle="1" w:styleId="metainfo">
    <w:name w:val="metainfo"/>
    <w:basedOn w:val="Normal"/>
    <w:rsid w:val="00FB46CA"/>
    <w:pPr>
      <w:spacing w:before="100" w:beforeAutospacing="1" w:after="100" w:afterAutospacing="1"/>
    </w:pPr>
    <w:rPr>
      <w:rFonts w:eastAsia="Times New Roman"/>
    </w:rPr>
  </w:style>
  <w:style w:type="paragraph" w:styleId="ListParagraph">
    <w:name w:val="List Paragraph"/>
    <w:basedOn w:val="Normal"/>
    <w:uiPriority w:val="34"/>
    <w:qFormat/>
    <w:rsid w:val="00FB46CA"/>
    <w:pPr>
      <w:ind w:left="720"/>
      <w:contextualSpacing/>
    </w:pPr>
  </w:style>
  <w:style w:type="paragraph" w:styleId="Title">
    <w:name w:val="Title"/>
    <w:basedOn w:val="Normal"/>
    <w:link w:val="TitleChar"/>
    <w:qFormat/>
    <w:rsid w:val="00753D1E"/>
    <w:pPr>
      <w:jc w:val="center"/>
    </w:pPr>
    <w:rPr>
      <w:rFonts w:ascii="Arial" w:eastAsia="Times New Roman" w:hAnsi="Arial"/>
      <w:b/>
      <w:szCs w:val="20"/>
      <w:lang w:eastAsia="en-US"/>
    </w:rPr>
  </w:style>
  <w:style w:type="character" w:customStyle="1" w:styleId="TitleChar">
    <w:name w:val="Title Char"/>
    <w:basedOn w:val="DefaultParagraphFont"/>
    <w:link w:val="Title"/>
    <w:rsid w:val="00753D1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9141">
      <w:bodyDiv w:val="1"/>
      <w:marLeft w:val="0"/>
      <w:marRight w:val="0"/>
      <w:marTop w:val="0"/>
      <w:marBottom w:val="0"/>
      <w:divBdr>
        <w:top w:val="none" w:sz="0" w:space="0" w:color="auto"/>
        <w:left w:val="none" w:sz="0" w:space="0" w:color="auto"/>
        <w:bottom w:val="none" w:sz="0" w:space="0" w:color="auto"/>
        <w:right w:val="none" w:sz="0" w:space="0" w:color="auto"/>
      </w:divBdr>
    </w:div>
    <w:div w:id="1029258512">
      <w:bodyDiv w:val="1"/>
      <w:marLeft w:val="0"/>
      <w:marRight w:val="0"/>
      <w:marTop w:val="0"/>
      <w:marBottom w:val="0"/>
      <w:divBdr>
        <w:top w:val="none" w:sz="0" w:space="0" w:color="auto"/>
        <w:left w:val="none" w:sz="0" w:space="0" w:color="auto"/>
        <w:bottom w:val="none" w:sz="0" w:space="0" w:color="auto"/>
        <w:right w:val="none" w:sz="0" w:space="0" w:color="auto"/>
      </w:divBdr>
    </w:div>
    <w:div w:id="12775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oflife.org" TargetMode="External"/><Relationship Id="rId3" Type="http://schemas.openxmlformats.org/officeDocument/2006/relationships/settings" Target="settings.xml"/><Relationship Id="rId7" Type="http://schemas.openxmlformats.org/officeDocument/2006/relationships/hyperlink" Target="https://publicaccess.westoxon.gov.uk/online-applications/applicationDetails.do?keyVal=PM75INRKG21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westoxon.gov.uk/online-applications/applicationDetails.do?keyVal=PMJYMWRKG7600&amp;activeTab=summary" TargetMode="External"/><Relationship Id="rId5" Type="http://schemas.openxmlformats.org/officeDocument/2006/relationships/hyperlink" Target="https://publicaccess.westoxon.gov.uk/online-applications/applicationDetails.do?keyVal=PMJQ9VRKG6V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Rita Gunn</cp:lastModifiedBy>
  <cp:revision>5</cp:revision>
  <cp:lastPrinted>2019-05-23T21:35:00Z</cp:lastPrinted>
  <dcterms:created xsi:type="dcterms:W3CDTF">2019-06-13T11:48:00Z</dcterms:created>
  <dcterms:modified xsi:type="dcterms:W3CDTF">2019-06-13T14:14:00Z</dcterms:modified>
</cp:coreProperties>
</file>